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0B0B37" w:rsidP="000161E1">
      <w:pPr>
        <w:jc w:val="both"/>
        <w:rPr>
          <w:rFonts w:ascii="Arial" w:hAnsi="Arial" w:cs="Arial"/>
          <w:b/>
          <w:sz w:val="20"/>
          <w:szCs w:val="20"/>
        </w:rPr>
      </w:pPr>
      <w:r>
        <w:rPr>
          <w:rFonts w:ascii="Arial" w:hAnsi="Arial" w:cs="Arial"/>
          <w:b/>
          <w:sz w:val="20"/>
          <w:szCs w:val="20"/>
        </w:rPr>
        <w:t>January 14, 2014</w:t>
      </w:r>
    </w:p>
    <w:p w:rsidR="00A34E4A" w:rsidRDefault="00A34E4A" w:rsidP="000161E1">
      <w:pPr>
        <w:jc w:val="both"/>
        <w:rPr>
          <w:rFonts w:ascii="Arial" w:hAnsi="Arial" w:cs="Arial"/>
          <w:b/>
          <w:sz w:val="20"/>
          <w:szCs w:val="20"/>
        </w:rPr>
      </w:pPr>
    </w:p>
    <w:p w:rsidR="006A03EA" w:rsidRPr="005D0C2C"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9F2375">
        <w:rPr>
          <w:rFonts w:ascii="Arial" w:hAnsi="Arial" w:cs="Arial"/>
          <w:sz w:val="20"/>
          <w:szCs w:val="20"/>
        </w:rPr>
        <w:t>9</w:t>
      </w:r>
      <w:r w:rsidR="00317A00">
        <w:rPr>
          <w:rFonts w:ascii="Arial" w:hAnsi="Arial" w:cs="Arial"/>
          <w:sz w:val="20"/>
          <w:szCs w:val="20"/>
        </w:rPr>
        <w:t xml:space="preserve"> a.m. </w:t>
      </w:r>
      <w:r w:rsidR="00FF4346" w:rsidRPr="005D0C2C">
        <w:rPr>
          <w:rFonts w:ascii="Arial" w:hAnsi="Arial" w:cs="Arial"/>
          <w:sz w:val="20"/>
          <w:szCs w:val="20"/>
        </w:rPr>
        <w:t xml:space="preserve">on </w:t>
      </w:r>
      <w:r w:rsidR="005D5A8F">
        <w:rPr>
          <w:rFonts w:ascii="Arial" w:hAnsi="Arial" w:cs="Arial"/>
          <w:sz w:val="20"/>
          <w:szCs w:val="20"/>
        </w:rPr>
        <w:t>Tuesday,</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D5379A">
        <w:rPr>
          <w:rFonts w:ascii="Arial" w:hAnsi="Arial" w:cs="Arial"/>
          <w:sz w:val="20"/>
          <w:szCs w:val="20"/>
        </w:rPr>
        <w:t xml:space="preserve"> President, Mayor Tom O’Leary,</w:t>
      </w:r>
      <w:r w:rsidRPr="005D0C2C">
        <w:rPr>
          <w:rFonts w:ascii="Arial" w:hAnsi="Arial" w:cs="Arial"/>
          <w:sz w:val="20"/>
          <w:szCs w:val="20"/>
        </w:rPr>
        <w:t xml:space="preserve"> Dennis Long</w:t>
      </w:r>
      <w:r w:rsidR="003B14D5">
        <w:rPr>
          <w:rFonts w:ascii="Arial" w:hAnsi="Arial" w:cs="Arial"/>
          <w:sz w:val="20"/>
          <w:szCs w:val="20"/>
        </w:rPr>
        <w:t>,</w:t>
      </w:r>
      <w:r w:rsidR="00392267">
        <w:rPr>
          <w:rFonts w:ascii="Arial" w:hAnsi="Arial" w:cs="Arial"/>
          <w:sz w:val="20"/>
          <w:szCs w:val="20"/>
        </w:rPr>
        <w:t xml:space="preserve"> </w:t>
      </w:r>
      <w:r w:rsidR="003F1079">
        <w:rPr>
          <w:rFonts w:ascii="Arial" w:hAnsi="Arial" w:cs="Arial"/>
          <w:sz w:val="20"/>
          <w:szCs w:val="20"/>
        </w:rPr>
        <w:t xml:space="preserve">Wendy </w:t>
      </w:r>
      <w:r w:rsidR="00B96EEB">
        <w:rPr>
          <w:rFonts w:ascii="Arial" w:hAnsi="Arial" w:cs="Arial"/>
          <w:sz w:val="20"/>
          <w:szCs w:val="20"/>
        </w:rPr>
        <w:t>Kerr, C.N.P</w:t>
      </w:r>
      <w:r w:rsidR="00796544">
        <w:rPr>
          <w:rFonts w:ascii="Arial" w:hAnsi="Arial" w:cs="Arial"/>
          <w:sz w:val="20"/>
          <w:szCs w:val="20"/>
        </w:rPr>
        <w:t xml:space="preserve">, </w:t>
      </w:r>
      <w:r w:rsidR="005D5A8F">
        <w:rPr>
          <w:rFonts w:ascii="Arial" w:hAnsi="Arial" w:cs="Arial"/>
          <w:sz w:val="20"/>
          <w:szCs w:val="20"/>
        </w:rPr>
        <w:t xml:space="preserve">and </w:t>
      </w:r>
      <w:r w:rsidR="00796544">
        <w:rPr>
          <w:rFonts w:ascii="Arial" w:hAnsi="Arial" w:cs="Arial"/>
          <w:sz w:val="20"/>
          <w:szCs w:val="20"/>
        </w:rPr>
        <w:t>Ms. Katelyn Strickler</w:t>
      </w:r>
      <w:r w:rsidR="000161E1">
        <w:rPr>
          <w:rFonts w:ascii="Arial" w:hAnsi="Arial" w:cs="Arial"/>
          <w:sz w:val="20"/>
          <w:szCs w:val="20"/>
        </w:rPr>
        <w:t xml:space="preserve">.  </w:t>
      </w:r>
      <w:r w:rsidR="00C21240" w:rsidRPr="00D5379A">
        <w:rPr>
          <w:rFonts w:ascii="Arial" w:hAnsi="Arial" w:cs="Arial"/>
          <w:sz w:val="20"/>
          <w:szCs w:val="20"/>
        </w:rPr>
        <w:t>President</w:t>
      </w:r>
      <w:r w:rsidR="00C21240">
        <w:rPr>
          <w:rFonts w:ascii="Arial" w:hAnsi="Arial" w:cs="Arial"/>
          <w:sz w:val="20"/>
          <w:szCs w:val="20"/>
        </w:rPr>
        <w:t xml:space="preserve"> </w:t>
      </w:r>
      <w:r w:rsidR="00C21240">
        <w:rPr>
          <w:rFonts w:ascii="Arial" w:hAnsi="Arial" w:cs="Arial"/>
          <w:i/>
          <w:sz w:val="20"/>
          <w:szCs w:val="20"/>
        </w:rPr>
        <w:t xml:space="preserve">pro temp </w:t>
      </w:r>
      <w:r w:rsidR="00C21240">
        <w:rPr>
          <w:rFonts w:ascii="Arial" w:hAnsi="Arial" w:cs="Arial"/>
          <w:sz w:val="20"/>
          <w:szCs w:val="20"/>
        </w:rPr>
        <w:t xml:space="preserve">Doug Schilling was absent. </w:t>
      </w:r>
      <w:r w:rsidR="000161E1">
        <w:rPr>
          <w:rFonts w:ascii="Arial" w:hAnsi="Arial" w:cs="Arial"/>
          <w:sz w:val="20"/>
          <w:szCs w:val="20"/>
        </w:rPr>
        <w:t>Also present were</w:t>
      </w:r>
      <w:r w:rsidRPr="005D0C2C">
        <w:rPr>
          <w:rFonts w:ascii="Arial" w:hAnsi="Arial" w:cs="Arial"/>
          <w:sz w:val="20"/>
          <w:szCs w:val="20"/>
        </w:rPr>
        <w:t xml:space="preserve"> </w:t>
      </w:r>
      <w:r w:rsidR="00216EB5">
        <w:rPr>
          <w:rFonts w:ascii="Arial" w:hAnsi="Arial" w:cs="Arial"/>
          <w:sz w:val="20"/>
          <w:szCs w:val="20"/>
        </w:rPr>
        <w:t xml:space="preserve">Health Commissioner Dr. Steve </w:t>
      </w:r>
      <w:proofErr w:type="spellStart"/>
      <w:r w:rsidR="00216EB5">
        <w:rPr>
          <w:rFonts w:ascii="Arial" w:hAnsi="Arial" w:cs="Arial"/>
          <w:sz w:val="20"/>
          <w:szCs w:val="20"/>
        </w:rPr>
        <w:t>Novack</w:t>
      </w:r>
      <w:proofErr w:type="spellEnd"/>
      <w:r w:rsidR="00C21240">
        <w:rPr>
          <w:rFonts w:ascii="Arial" w:hAnsi="Arial" w:cs="Arial"/>
          <w:sz w:val="20"/>
          <w:szCs w:val="20"/>
        </w:rPr>
        <w:t xml:space="preserve"> but tardy</w:t>
      </w:r>
      <w:r w:rsidR="00110B29">
        <w:rPr>
          <w:rFonts w:ascii="Arial" w:hAnsi="Arial" w:cs="Arial"/>
          <w:sz w:val="20"/>
          <w:szCs w:val="20"/>
        </w:rPr>
        <w:t xml:space="preserve">, Director of Nursing Sandy Crossland, R.N. </w:t>
      </w:r>
      <w:r w:rsidR="001A4DD2">
        <w:rPr>
          <w:rFonts w:ascii="Arial" w:hAnsi="Arial" w:cs="Arial"/>
          <w:sz w:val="20"/>
          <w:szCs w:val="20"/>
        </w:rPr>
        <w:t xml:space="preserve">and </w:t>
      </w:r>
      <w:r w:rsidRPr="005D0C2C">
        <w:rPr>
          <w:rFonts w:ascii="Arial" w:hAnsi="Arial" w:cs="Arial"/>
          <w:sz w:val="20"/>
          <w:szCs w:val="20"/>
        </w:rPr>
        <w:t>Environmental Health Director Stephanie Zmuda</w:t>
      </w:r>
      <w:r w:rsidR="00110B29">
        <w:rPr>
          <w:rFonts w:ascii="Arial" w:hAnsi="Arial" w:cs="Arial"/>
          <w:sz w:val="20"/>
          <w:szCs w:val="20"/>
        </w:rPr>
        <w:t>, R.S</w:t>
      </w:r>
      <w:r w:rsidR="00D5379A">
        <w:rPr>
          <w:rFonts w:ascii="Arial" w:hAnsi="Arial" w:cs="Arial"/>
          <w:sz w:val="20"/>
          <w:szCs w:val="20"/>
        </w:rPr>
        <w:t xml:space="preserve">. Mr. O’Leary </w:t>
      </w:r>
      <w:r w:rsidRPr="005D0C2C">
        <w:rPr>
          <w:rFonts w:ascii="Arial" w:hAnsi="Arial" w:cs="Arial"/>
          <w:sz w:val="20"/>
          <w:szCs w:val="20"/>
        </w:rPr>
        <w:t>called the meeting to order</w:t>
      </w:r>
      <w:r w:rsidR="00B731A0">
        <w:rPr>
          <w:rFonts w:ascii="Arial" w:hAnsi="Arial" w:cs="Arial"/>
          <w:sz w:val="20"/>
          <w:szCs w:val="20"/>
        </w:rPr>
        <w:t xml:space="preserve"> at</w:t>
      </w:r>
      <w:r w:rsidR="00D5379A">
        <w:rPr>
          <w:rFonts w:ascii="Arial" w:hAnsi="Arial" w:cs="Arial"/>
          <w:sz w:val="20"/>
          <w:szCs w:val="20"/>
        </w:rPr>
        <w:t xml:space="preserve"> 07:40</w:t>
      </w:r>
      <w:r w:rsidR="00B731A0">
        <w:rPr>
          <w:rFonts w:ascii="Arial" w:hAnsi="Arial" w:cs="Arial"/>
          <w:sz w:val="20"/>
          <w:szCs w:val="20"/>
        </w:rPr>
        <w:t xml:space="preserve"> </w:t>
      </w:r>
      <w:r w:rsidR="00392267">
        <w:rPr>
          <w:rFonts w:ascii="Arial" w:hAnsi="Arial" w:cs="Arial"/>
          <w:sz w:val="20"/>
          <w:szCs w:val="20"/>
        </w:rPr>
        <w:t>a.m</w:t>
      </w:r>
      <w:r w:rsidR="00A34E4A">
        <w:rPr>
          <w:rFonts w:ascii="Arial" w:hAnsi="Arial" w:cs="Arial"/>
          <w:sz w:val="20"/>
          <w:szCs w:val="20"/>
        </w:rPr>
        <w:t>.</w:t>
      </w:r>
    </w:p>
    <w:p w:rsidR="002B4542" w:rsidRDefault="002B4542" w:rsidP="00D5379A">
      <w:pPr>
        <w:jc w:val="both"/>
        <w:rPr>
          <w:rFonts w:ascii="Arial" w:hAnsi="Arial" w:cs="Arial"/>
          <w:sz w:val="20"/>
          <w:szCs w:val="20"/>
        </w:rPr>
      </w:pPr>
    </w:p>
    <w:p w:rsidR="00D5379A" w:rsidRDefault="00D5379A" w:rsidP="00D5379A">
      <w:pPr>
        <w:jc w:val="both"/>
        <w:rPr>
          <w:rFonts w:ascii="Arial" w:hAnsi="Arial" w:cs="Arial"/>
          <w:b/>
          <w:sz w:val="20"/>
          <w:szCs w:val="20"/>
          <w:u w:val="single"/>
        </w:rPr>
      </w:pPr>
      <w:r>
        <w:rPr>
          <w:rFonts w:ascii="Arial" w:hAnsi="Arial" w:cs="Arial"/>
          <w:b/>
          <w:sz w:val="20"/>
          <w:szCs w:val="20"/>
          <w:u w:val="single"/>
        </w:rPr>
        <w:t>Approval of Agenda</w:t>
      </w:r>
    </w:p>
    <w:p w:rsidR="00D5379A" w:rsidRDefault="00D5379A" w:rsidP="00D5379A">
      <w:pPr>
        <w:jc w:val="both"/>
        <w:rPr>
          <w:rFonts w:ascii="Arial" w:hAnsi="Arial" w:cs="Arial"/>
          <w:sz w:val="20"/>
          <w:szCs w:val="20"/>
        </w:rPr>
      </w:pPr>
    </w:p>
    <w:p w:rsidR="00D5379A" w:rsidRPr="00D5379A" w:rsidRDefault="009F2375" w:rsidP="00D5379A">
      <w:pPr>
        <w:jc w:val="both"/>
        <w:rPr>
          <w:rFonts w:ascii="Arial" w:hAnsi="Arial" w:cs="Arial"/>
          <w:sz w:val="20"/>
          <w:szCs w:val="20"/>
        </w:rPr>
      </w:pPr>
      <w:r>
        <w:rPr>
          <w:rFonts w:ascii="Arial" w:hAnsi="Arial" w:cs="Arial"/>
          <w:sz w:val="20"/>
          <w:szCs w:val="20"/>
        </w:rPr>
        <w:t>Mr. Long</w:t>
      </w:r>
      <w:r w:rsidR="00D5379A">
        <w:rPr>
          <w:rFonts w:ascii="Arial" w:hAnsi="Arial" w:cs="Arial"/>
          <w:sz w:val="20"/>
          <w:szCs w:val="20"/>
        </w:rPr>
        <w:t xml:space="preserve"> made a motion that the agenda for</w:t>
      </w:r>
      <w:r w:rsidR="000922FF">
        <w:rPr>
          <w:rFonts w:ascii="Arial" w:hAnsi="Arial" w:cs="Arial"/>
          <w:sz w:val="20"/>
          <w:szCs w:val="20"/>
        </w:rPr>
        <w:t xml:space="preserve"> the</w:t>
      </w:r>
      <w:r w:rsidR="00D5379A">
        <w:rPr>
          <w:rFonts w:ascii="Arial" w:hAnsi="Arial" w:cs="Arial"/>
          <w:sz w:val="20"/>
          <w:szCs w:val="20"/>
        </w:rPr>
        <w:t xml:space="preserve"> meeting be approved.  The mot</w:t>
      </w:r>
      <w:r w:rsidR="000922FF">
        <w:rPr>
          <w:rFonts w:ascii="Arial" w:hAnsi="Arial" w:cs="Arial"/>
          <w:sz w:val="20"/>
          <w:szCs w:val="20"/>
        </w:rPr>
        <w:t xml:space="preserve">ion was seconded by </w:t>
      </w:r>
      <w:r>
        <w:rPr>
          <w:rFonts w:ascii="Arial" w:hAnsi="Arial" w:cs="Arial"/>
          <w:sz w:val="20"/>
          <w:szCs w:val="20"/>
        </w:rPr>
        <w:t xml:space="preserve">Ms. </w:t>
      </w:r>
      <w:proofErr w:type="spellStart"/>
      <w:r>
        <w:rPr>
          <w:rFonts w:ascii="Arial" w:hAnsi="Arial" w:cs="Arial"/>
          <w:sz w:val="20"/>
          <w:szCs w:val="20"/>
        </w:rPr>
        <w:t>Strickler</w:t>
      </w:r>
      <w:proofErr w:type="spellEnd"/>
      <w:r w:rsidR="00D5379A">
        <w:rPr>
          <w:rFonts w:ascii="Arial" w:hAnsi="Arial" w:cs="Arial"/>
          <w:sz w:val="20"/>
          <w:szCs w:val="20"/>
        </w:rPr>
        <w:t xml:space="preserve">, </w:t>
      </w:r>
      <w:r w:rsidR="00D5379A" w:rsidRPr="005D0C2C">
        <w:rPr>
          <w:rFonts w:ascii="Arial" w:hAnsi="Arial" w:cs="Arial"/>
          <w:sz w:val="20"/>
          <w:szCs w:val="20"/>
        </w:rPr>
        <w:t xml:space="preserve">and it was </w:t>
      </w:r>
      <w:r w:rsidR="00D5379A">
        <w:rPr>
          <w:rFonts w:ascii="Arial" w:hAnsi="Arial" w:cs="Arial"/>
          <w:sz w:val="20"/>
          <w:szCs w:val="20"/>
        </w:rPr>
        <w:t>unanimously approved</w:t>
      </w:r>
      <w:r w:rsidR="00D5379A" w:rsidRPr="005D0C2C">
        <w:rPr>
          <w:rFonts w:ascii="Arial" w:hAnsi="Arial" w:cs="Arial"/>
          <w:sz w:val="20"/>
          <w:szCs w:val="20"/>
        </w:rPr>
        <w:t>.</w:t>
      </w:r>
    </w:p>
    <w:p w:rsidR="00D5379A" w:rsidRDefault="00D5379A" w:rsidP="005D0C2C">
      <w:pPr>
        <w:jc w:val="both"/>
        <w:rPr>
          <w:rFonts w:ascii="Arial" w:hAnsi="Arial" w:cs="Arial"/>
          <w:b/>
          <w:sz w:val="20"/>
          <w:szCs w:val="20"/>
          <w:u w:val="single"/>
        </w:rPr>
      </w:pPr>
    </w:p>
    <w:p w:rsidR="00D5379A" w:rsidRDefault="00D5379A" w:rsidP="005D0C2C">
      <w:pPr>
        <w:jc w:val="both"/>
        <w:rPr>
          <w:rFonts w:ascii="Arial" w:hAnsi="Arial" w:cs="Arial"/>
          <w:b/>
          <w:sz w:val="20"/>
          <w:szCs w:val="20"/>
          <w:u w:val="single"/>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0D4E84" w:rsidRDefault="000C4717" w:rsidP="009E30BD">
      <w:pPr>
        <w:jc w:val="both"/>
        <w:rPr>
          <w:rFonts w:ascii="Arial" w:hAnsi="Arial" w:cs="Arial"/>
          <w:sz w:val="20"/>
          <w:szCs w:val="20"/>
        </w:rPr>
      </w:pPr>
      <w:r>
        <w:rPr>
          <w:rFonts w:ascii="Arial" w:hAnsi="Arial" w:cs="Arial"/>
          <w:sz w:val="20"/>
          <w:szCs w:val="20"/>
        </w:rPr>
        <w:t>Mr. Long</w:t>
      </w:r>
      <w:r w:rsidR="00D5379A">
        <w:rPr>
          <w:rFonts w:ascii="Arial" w:hAnsi="Arial" w:cs="Arial"/>
          <w:sz w:val="20"/>
          <w:szCs w:val="20"/>
        </w:rPr>
        <w:t xml:space="preserve"> </w:t>
      </w:r>
      <w:r w:rsidR="00B55CCE">
        <w:rPr>
          <w:rFonts w:ascii="Arial" w:hAnsi="Arial" w:cs="Arial"/>
          <w:sz w:val="20"/>
          <w:szCs w:val="20"/>
        </w:rPr>
        <w:t xml:space="preserve">made a motion that the minutes </w:t>
      </w:r>
      <w:r w:rsidR="00335D79">
        <w:rPr>
          <w:rFonts w:ascii="Arial" w:hAnsi="Arial" w:cs="Arial"/>
          <w:sz w:val="20"/>
          <w:szCs w:val="20"/>
        </w:rPr>
        <w:t xml:space="preserve">from the </w:t>
      </w:r>
      <w:r w:rsidR="009F2375">
        <w:rPr>
          <w:rFonts w:ascii="Arial" w:hAnsi="Arial" w:cs="Arial"/>
          <w:sz w:val="20"/>
          <w:szCs w:val="20"/>
        </w:rPr>
        <w:t>December 10, 2013 and December 20, 2013</w:t>
      </w:r>
      <w:r w:rsidR="000922FF">
        <w:rPr>
          <w:rFonts w:ascii="Arial" w:hAnsi="Arial" w:cs="Arial"/>
          <w:sz w:val="20"/>
          <w:szCs w:val="20"/>
        </w:rPr>
        <w:t xml:space="preserve"> </w:t>
      </w:r>
      <w:r w:rsidR="00335D79">
        <w:rPr>
          <w:rFonts w:ascii="Arial" w:hAnsi="Arial" w:cs="Arial"/>
          <w:sz w:val="20"/>
          <w:szCs w:val="20"/>
        </w:rPr>
        <w:t>meeting</w:t>
      </w:r>
      <w:r w:rsidR="009F2375">
        <w:rPr>
          <w:rFonts w:ascii="Arial" w:hAnsi="Arial" w:cs="Arial"/>
          <w:sz w:val="20"/>
          <w:szCs w:val="20"/>
        </w:rPr>
        <w:t>s</w:t>
      </w:r>
      <w:r w:rsidR="00335D79">
        <w:rPr>
          <w:rFonts w:ascii="Arial" w:hAnsi="Arial" w:cs="Arial"/>
          <w:sz w:val="20"/>
          <w:szCs w:val="20"/>
        </w:rPr>
        <w:t xml:space="preserve"> </w:t>
      </w:r>
      <w:r w:rsidR="00B55CCE">
        <w:rPr>
          <w:rFonts w:ascii="Arial" w:hAnsi="Arial" w:cs="Arial"/>
          <w:sz w:val="20"/>
          <w:szCs w:val="20"/>
        </w:rPr>
        <w:t>be approved</w:t>
      </w:r>
      <w:r w:rsidR="009F2375">
        <w:rPr>
          <w:rFonts w:ascii="Arial" w:hAnsi="Arial" w:cs="Arial"/>
          <w:sz w:val="20"/>
          <w:szCs w:val="20"/>
        </w:rPr>
        <w:t xml:space="preserve"> as</w:t>
      </w:r>
      <w:r>
        <w:rPr>
          <w:rFonts w:ascii="Arial" w:hAnsi="Arial" w:cs="Arial"/>
          <w:sz w:val="20"/>
          <w:szCs w:val="20"/>
        </w:rPr>
        <w:t xml:space="preserve"> </w:t>
      </w:r>
      <w:r w:rsidR="009F2375">
        <w:rPr>
          <w:rFonts w:ascii="Arial" w:hAnsi="Arial" w:cs="Arial"/>
          <w:sz w:val="20"/>
          <w:szCs w:val="20"/>
        </w:rPr>
        <w:t>amended</w:t>
      </w:r>
      <w:r>
        <w:rPr>
          <w:rFonts w:ascii="Arial" w:hAnsi="Arial" w:cs="Arial"/>
          <w:sz w:val="20"/>
          <w:szCs w:val="20"/>
        </w:rPr>
        <w:t xml:space="preserve"> by the insertion of the name “Dye” after “Mr.” in the December 10, 2013 under the heading of Board License Action</w:t>
      </w:r>
      <w:r w:rsidR="00B55CCE">
        <w:rPr>
          <w:rFonts w:ascii="Arial" w:hAnsi="Arial" w:cs="Arial"/>
          <w:sz w:val="20"/>
          <w:szCs w:val="20"/>
        </w:rPr>
        <w:t>.  The mo</w:t>
      </w:r>
      <w:r w:rsidR="008F46EB">
        <w:rPr>
          <w:rFonts w:ascii="Arial" w:hAnsi="Arial" w:cs="Arial"/>
          <w:sz w:val="20"/>
          <w:szCs w:val="20"/>
        </w:rPr>
        <w:t>tion was seconded by</w:t>
      </w:r>
      <w:r w:rsidR="00D5379A">
        <w:rPr>
          <w:rFonts w:ascii="Arial" w:hAnsi="Arial" w:cs="Arial"/>
          <w:sz w:val="20"/>
          <w:szCs w:val="20"/>
        </w:rPr>
        <w:t xml:space="preserve"> </w:t>
      </w:r>
      <w:r>
        <w:rPr>
          <w:rFonts w:ascii="Arial" w:hAnsi="Arial" w:cs="Arial"/>
          <w:sz w:val="20"/>
          <w:szCs w:val="20"/>
        </w:rPr>
        <w:t xml:space="preserve">Ms. </w:t>
      </w:r>
      <w:proofErr w:type="spellStart"/>
      <w:r>
        <w:rPr>
          <w:rFonts w:ascii="Arial" w:hAnsi="Arial" w:cs="Arial"/>
          <w:sz w:val="20"/>
          <w:szCs w:val="20"/>
        </w:rPr>
        <w:t>Strickler</w:t>
      </w:r>
      <w:proofErr w:type="spellEnd"/>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r w:rsidR="000D4E84">
        <w:rPr>
          <w:rFonts w:ascii="Arial" w:hAnsi="Arial" w:cs="Arial"/>
          <w:sz w:val="20"/>
          <w:szCs w:val="20"/>
        </w:rPr>
        <w:t xml:space="preserve"> </w:t>
      </w:r>
    </w:p>
    <w:p w:rsidR="000D4E84" w:rsidRDefault="000D4E84" w:rsidP="00B7285C">
      <w:pPr>
        <w:widowControl w:val="0"/>
        <w:jc w:val="both"/>
        <w:rPr>
          <w:rFonts w:ascii="Arial" w:hAnsi="Arial" w:cs="Arial"/>
          <w:sz w:val="20"/>
          <w:szCs w:val="20"/>
        </w:rPr>
      </w:pPr>
    </w:p>
    <w:p w:rsidR="008739D5" w:rsidRDefault="008739D5" w:rsidP="00B7285C">
      <w:pPr>
        <w:widowControl w:val="0"/>
        <w:jc w:val="both"/>
        <w:rPr>
          <w:rFonts w:ascii="Arial" w:hAnsi="Arial" w:cs="Arial"/>
          <w:b/>
          <w:sz w:val="20"/>
          <w:szCs w:val="20"/>
          <w:u w:val="single"/>
        </w:rPr>
      </w:pPr>
    </w:p>
    <w:p w:rsidR="00B7285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916045" w:rsidRDefault="00916045" w:rsidP="00B7285C">
      <w:pPr>
        <w:widowControl w:val="0"/>
        <w:jc w:val="both"/>
        <w:rPr>
          <w:rFonts w:ascii="Arial" w:hAnsi="Arial" w:cs="Arial"/>
          <w:b/>
          <w:sz w:val="20"/>
          <w:szCs w:val="20"/>
          <w:u w:val="single"/>
        </w:rPr>
      </w:pPr>
    </w:p>
    <w:p w:rsidR="009E30BD" w:rsidRDefault="009E30BD" w:rsidP="00B7285C">
      <w:pPr>
        <w:widowControl w:val="0"/>
        <w:jc w:val="both"/>
        <w:rPr>
          <w:rFonts w:ascii="Arial" w:hAnsi="Arial" w:cs="Arial"/>
          <w:b/>
          <w:bCs/>
          <w:color w:val="434343"/>
          <w:sz w:val="20"/>
          <w:szCs w:val="20"/>
          <w:shd w:val="clear" w:color="auto" w:fill="FFFFFF"/>
        </w:rPr>
      </w:pPr>
      <w:r>
        <w:rPr>
          <w:rFonts w:ascii="Arial" w:hAnsi="Arial" w:cs="Arial"/>
          <w:b/>
          <w:bCs/>
          <w:color w:val="434343"/>
          <w:sz w:val="20"/>
          <w:szCs w:val="20"/>
          <w:shd w:val="clear" w:color="auto" w:fill="FFFFFF"/>
        </w:rPr>
        <w:t>Third</w:t>
      </w:r>
      <w:r w:rsidRPr="00780C7C">
        <w:rPr>
          <w:rFonts w:ascii="Arial" w:hAnsi="Arial" w:cs="Arial"/>
          <w:b/>
          <w:bCs/>
          <w:color w:val="434343"/>
          <w:sz w:val="20"/>
          <w:szCs w:val="20"/>
          <w:shd w:val="clear" w:color="auto" w:fill="FFFFFF"/>
        </w:rPr>
        <w:t xml:space="preserve"> Reading and </w:t>
      </w:r>
      <w:r>
        <w:rPr>
          <w:rFonts w:ascii="Arial" w:hAnsi="Arial" w:cs="Arial"/>
          <w:b/>
          <w:bCs/>
          <w:color w:val="434343"/>
          <w:sz w:val="20"/>
          <w:szCs w:val="20"/>
          <w:shd w:val="clear" w:color="auto" w:fill="FFFFFF"/>
        </w:rPr>
        <w:t>Fee Adoption</w:t>
      </w:r>
      <w:r w:rsidRPr="00780C7C">
        <w:rPr>
          <w:rFonts w:ascii="Arial" w:hAnsi="Arial" w:cs="Arial"/>
          <w:b/>
          <w:bCs/>
          <w:color w:val="434343"/>
          <w:sz w:val="20"/>
          <w:szCs w:val="20"/>
          <w:shd w:val="clear" w:color="auto" w:fill="FFFFFF"/>
        </w:rPr>
        <w:t>: Resolution #2013-132. A Resolution to Establish Fees for Food Service Operations and Retail Food Establishments for the License Year 2014 and Repeal Resolution # 2013-130</w:t>
      </w:r>
    </w:p>
    <w:p w:rsidR="009E30BD" w:rsidRDefault="009E30BD" w:rsidP="00B7285C">
      <w:pPr>
        <w:widowControl w:val="0"/>
        <w:jc w:val="both"/>
        <w:rPr>
          <w:rFonts w:ascii="Arial" w:hAnsi="Arial" w:cs="Arial"/>
          <w:b/>
          <w:bCs/>
          <w:color w:val="434343"/>
          <w:sz w:val="20"/>
          <w:szCs w:val="20"/>
          <w:shd w:val="clear" w:color="auto" w:fill="FFFFFF"/>
        </w:rPr>
      </w:pPr>
    </w:p>
    <w:p w:rsidR="009E30BD" w:rsidRPr="009E30BD" w:rsidRDefault="00D80F26" w:rsidP="00B7285C">
      <w:pPr>
        <w:widowControl w:val="0"/>
        <w:jc w:val="both"/>
        <w:rPr>
          <w:rFonts w:ascii="Arial" w:hAnsi="Arial" w:cs="Arial"/>
          <w:sz w:val="20"/>
          <w:szCs w:val="20"/>
          <w:u w:val="single"/>
        </w:rPr>
      </w:pPr>
      <w:r>
        <w:rPr>
          <w:rFonts w:ascii="Arial" w:hAnsi="Arial" w:cs="Arial"/>
          <w:bCs/>
          <w:color w:val="434343"/>
          <w:sz w:val="20"/>
          <w:szCs w:val="20"/>
          <w:shd w:val="clear" w:color="auto" w:fill="FFFFFF"/>
        </w:rPr>
        <w:t xml:space="preserve">Mr. Long made a motion for passage. The motion was seconded by Ms. Kerr. The motion passed unanimously. </w:t>
      </w:r>
    </w:p>
    <w:p w:rsidR="00AA3B15" w:rsidRPr="00916045" w:rsidRDefault="00AA3B15" w:rsidP="00B7285C">
      <w:pPr>
        <w:widowControl w:val="0"/>
        <w:jc w:val="both"/>
        <w:rPr>
          <w:rFonts w:ascii="Arial" w:hAnsi="Arial" w:cs="Arial"/>
          <w:sz w:val="20"/>
          <w:szCs w:val="20"/>
        </w:rPr>
      </w:pPr>
    </w:p>
    <w:p w:rsidR="00B731A0" w:rsidRDefault="00B731A0" w:rsidP="008F46EB">
      <w:pPr>
        <w:jc w:val="both"/>
        <w:rPr>
          <w:rFonts w:ascii="Arial" w:hAnsi="Arial" w:cs="Arial"/>
          <w:sz w:val="20"/>
          <w:szCs w:val="20"/>
        </w:rPr>
      </w:pPr>
    </w:p>
    <w:p w:rsid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AA3B15" w:rsidRDefault="00AA3B15" w:rsidP="00B731A0">
      <w:pPr>
        <w:jc w:val="both"/>
        <w:rPr>
          <w:rFonts w:ascii="Arial" w:hAnsi="Arial" w:cs="Arial"/>
          <w:b/>
          <w:sz w:val="20"/>
          <w:szCs w:val="20"/>
          <w:u w:val="single"/>
        </w:rPr>
      </w:pPr>
    </w:p>
    <w:p w:rsidR="00D80F26" w:rsidRPr="00D80F26" w:rsidRDefault="00D80F26" w:rsidP="00B731A0">
      <w:pPr>
        <w:jc w:val="both"/>
        <w:rPr>
          <w:rFonts w:ascii="Arial" w:hAnsi="Arial" w:cs="Arial"/>
          <w:bCs/>
          <w:color w:val="434343"/>
          <w:sz w:val="20"/>
          <w:szCs w:val="20"/>
          <w:shd w:val="clear" w:color="auto" w:fill="FFFFFF"/>
        </w:rPr>
      </w:pPr>
      <w:r w:rsidRPr="00D80F26">
        <w:rPr>
          <w:rFonts w:ascii="Arial" w:hAnsi="Arial" w:cs="Arial"/>
          <w:b/>
          <w:bCs/>
          <w:color w:val="434343"/>
          <w:sz w:val="20"/>
          <w:szCs w:val="20"/>
          <w:shd w:val="clear" w:color="auto" w:fill="FFFFFF"/>
        </w:rPr>
        <w:t>Finances/Monthly Bills</w:t>
      </w:r>
      <w:r>
        <w:rPr>
          <w:rFonts w:ascii="Arial" w:hAnsi="Arial" w:cs="Arial"/>
          <w:b/>
          <w:bCs/>
          <w:color w:val="434343"/>
          <w:sz w:val="20"/>
          <w:szCs w:val="20"/>
          <w:shd w:val="clear" w:color="auto" w:fill="FFFFFF"/>
        </w:rPr>
        <w:t xml:space="preserve">- </w:t>
      </w:r>
      <w:r>
        <w:rPr>
          <w:rFonts w:ascii="Arial" w:hAnsi="Arial" w:cs="Arial"/>
          <w:bCs/>
          <w:color w:val="434343"/>
          <w:sz w:val="20"/>
          <w:szCs w:val="20"/>
          <w:shd w:val="clear" w:color="auto" w:fill="FFFFFF"/>
        </w:rPr>
        <w:t xml:space="preserve">Mr. O’Leary questioned the reimbursements for </w:t>
      </w:r>
      <w:proofErr w:type="spellStart"/>
      <w:r>
        <w:rPr>
          <w:rFonts w:ascii="Arial" w:hAnsi="Arial" w:cs="Arial"/>
          <w:bCs/>
          <w:color w:val="434343"/>
          <w:sz w:val="20"/>
          <w:szCs w:val="20"/>
          <w:shd w:val="clear" w:color="auto" w:fill="FFFFFF"/>
        </w:rPr>
        <w:t>BlueSky</w:t>
      </w:r>
      <w:proofErr w:type="spellEnd"/>
      <w:r>
        <w:rPr>
          <w:rFonts w:ascii="Arial" w:hAnsi="Arial" w:cs="Arial"/>
          <w:bCs/>
          <w:color w:val="434343"/>
          <w:sz w:val="20"/>
          <w:szCs w:val="20"/>
          <w:shd w:val="clear" w:color="auto" w:fill="FFFFFF"/>
        </w:rPr>
        <w:t xml:space="preserve"> and </w:t>
      </w:r>
      <w:r w:rsidR="00A86AF1">
        <w:rPr>
          <w:rFonts w:ascii="Arial" w:hAnsi="Arial" w:cs="Arial"/>
          <w:bCs/>
          <w:color w:val="434343"/>
          <w:sz w:val="20"/>
          <w:szCs w:val="20"/>
          <w:shd w:val="clear" w:color="auto" w:fill="FFFFFF"/>
        </w:rPr>
        <w:t xml:space="preserve">Mindjet. These are software as a service and downloaded programs. They were purchased with employee credit cards as there was no other option to purchase these items. Mr. O’Leary stated that is in favor of city credit card but a policy is needed. The board will review monthly statement of </w:t>
      </w:r>
      <w:proofErr w:type="spellStart"/>
      <w:r w:rsidR="00A86AF1">
        <w:rPr>
          <w:rFonts w:ascii="Arial" w:hAnsi="Arial" w:cs="Arial"/>
          <w:bCs/>
          <w:color w:val="434343"/>
          <w:sz w:val="20"/>
          <w:szCs w:val="20"/>
          <w:shd w:val="clear" w:color="auto" w:fill="FFFFFF"/>
        </w:rPr>
        <w:t>Clemans</w:t>
      </w:r>
      <w:proofErr w:type="spellEnd"/>
      <w:r w:rsidR="00A86AF1">
        <w:rPr>
          <w:rFonts w:ascii="Arial" w:hAnsi="Arial" w:cs="Arial"/>
          <w:bCs/>
          <w:color w:val="434343"/>
          <w:sz w:val="20"/>
          <w:szCs w:val="20"/>
          <w:shd w:val="clear" w:color="auto" w:fill="FFFFFF"/>
        </w:rPr>
        <w:t xml:space="preserve">-Nelson with the idea of justifying the “divvying” the human resources consultant’s fees among city departments. Mr. Long made a motion for approval of the monthly bills and finances. The motion was seconded by Ms. </w:t>
      </w:r>
      <w:proofErr w:type="spellStart"/>
      <w:r w:rsidR="00A86AF1">
        <w:rPr>
          <w:rFonts w:ascii="Arial" w:hAnsi="Arial" w:cs="Arial"/>
          <w:bCs/>
          <w:color w:val="434343"/>
          <w:sz w:val="20"/>
          <w:szCs w:val="20"/>
          <w:shd w:val="clear" w:color="auto" w:fill="FFFFFF"/>
        </w:rPr>
        <w:t>Strickler</w:t>
      </w:r>
      <w:proofErr w:type="spellEnd"/>
      <w:r w:rsidR="00A86AF1">
        <w:rPr>
          <w:rFonts w:ascii="Arial" w:hAnsi="Arial" w:cs="Arial"/>
          <w:bCs/>
          <w:color w:val="434343"/>
          <w:sz w:val="20"/>
          <w:szCs w:val="20"/>
          <w:shd w:val="clear" w:color="auto" w:fill="FFFFFF"/>
        </w:rPr>
        <w:t>. The motion passed unanimously.</w:t>
      </w:r>
    </w:p>
    <w:p w:rsidR="008B5A67" w:rsidRPr="00A86AF1" w:rsidRDefault="00D80F26" w:rsidP="00B731A0">
      <w:pPr>
        <w:jc w:val="both"/>
        <w:rPr>
          <w:rFonts w:ascii="Arial" w:hAnsi="Arial" w:cs="Arial"/>
          <w:bCs/>
          <w:color w:val="434343"/>
          <w:sz w:val="20"/>
          <w:szCs w:val="20"/>
          <w:shd w:val="clear" w:color="auto" w:fill="FFFFFF"/>
        </w:rPr>
      </w:pPr>
      <w:r w:rsidRPr="00D80F26">
        <w:rPr>
          <w:rFonts w:ascii="Arial" w:hAnsi="Arial" w:cs="Arial"/>
          <w:b/>
          <w:bCs/>
          <w:color w:val="434343"/>
          <w:sz w:val="20"/>
          <w:szCs w:val="20"/>
          <w:shd w:val="clear" w:color="auto" w:fill="FFFFFF"/>
        </w:rPr>
        <w:t>Additional Environmental Health staffing</w:t>
      </w:r>
      <w:r w:rsidR="00A86AF1">
        <w:rPr>
          <w:rFonts w:ascii="Arial" w:hAnsi="Arial" w:cs="Arial"/>
          <w:b/>
          <w:bCs/>
          <w:color w:val="434343"/>
          <w:sz w:val="20"/>
          <w:szCs w:val="20"/>
          <w:shd w:val="clear" w:color="auto" w:fill="FFFFFF"/>
        </w:rPr>
        <w:t xml:space="preserve">- </w:t>
      </w:r>
      <w:r w:rsidR="00A86AF1">
        <w:rPr>
          <w:rFonts w:ascii="Arial" w:hAnsi="Arial" w:cs="Arial"/>
          <w:bCs/>
          <w:color w:val="434343"/>
          <w:sz w:val="20"/>
          <w:szCs w:val="20"/>
          <w:shd w:val="clear" w:color="auto" w:fill="FFFFFF"/>
        </w:rPr>
        <w:t xml:space="preserve">Dr. </w:t>
      </w:r>
      <w:proofErr w:type="spellStart"/>
      <w:r w:rsidR="00A86AF1">
        <w:rPr>
          <w:rFonts w:ascii="Arial" w:hAnsi="Arial" w:cs="Arial"/>
          <w:bCs/>
          <w:color w:val="434343"/>
          <w:sz w:val="20"/>
          <w:szCs w:val="20"/>
          <w:shd w:val="clear" w:color="auto" w:fill="FFFFFF"/>
        </w:rPr>
        <w:t>Novack</w:t>
      </w:r>
      <w:proofErr w:type="spellEnd"/>
      <w:r w:rsidR="00A86AF1">
        <w:rPr>
          <w:rFonts w:ascii="Arial" w:hAnsi="Arial" w:cs="Arial"/>
          <w:bCs/>
          <w:color w:val="434343"/>
          <w:sz w:val="20"/>
          <w:szCs w:val="20"/>
          <w:shd w:val="clear" w:color="auto" w:fill="FFFFFF"/>
        </w:rPr>
        <w:t xml:space="preserve"> proposed an additional full-time position in the Department of Environmental Health for a registered sanitarian. </w:t>
      </w:r>
      <w:r w:rsidR="003A752D">
        <w:rPr>
          <w:rFonts w:ascii="Arial" w:hAnsi="Arial" w:cs="Arial"/>
          <w:bCs/>
          <w:color w:val="434343"/>
          <w:sz w:val="20"/>
          <w:szCs w:val="20"/>
          <w:shd w:val="clear" w:color="auto" w:fill="FFFFFF"/>
        </w:rPr>
        <w:t xml:space="preserve">Mr. Long restated his desire to have the commissioner contact BGSU for new or upcoming graduates of the environmental health discipline. Mr. O’Leary commented that the funds could be used for either a new sanitarian or an accreditation consultant. The commissioner will report on progress in either direction. </w:t>
      </w:r>
    </w:p>
    <w:p w:rsidR="001A4DD2" w:rsidRDefault="001A4DD2" w:rsidP="00F16BD2">
      <w:pPr>
        <w:pStyle w:val="ListParagraph"/>
        <w:ind w:left="0"/>
        <w:jc w:val="both"/>
        <w:rPr>
          <w:rFonts w:ascii="Arial" w:hAnsi="Arial" w:cs="Arial"/>
          <w:b/>
          <w:sz w:val="20"/>
          <w:szCs w:val="20"/>
          <w:u w:val="single"/>
        </w:rPr>
      </w:pPr>
    </w:p>
    <w:p w:rsidR="00F16BD2" w:rsidRDefault="00AA3B15" w:rsidP="00F16BD2">
      <w:pPr>
        <w:pStyle w:val="ListParagraph"/>
        <w:ind w:left="0"/>
        <w:jc w:val="both"/>
        <w:rPr>
          <w:rFonts w:ascii="Arial" w:hAnsi="Arial" w:cs="Arial"/>
          <w:b/>
          <w:sz w:val="20"/>
          <w:szCs w:val="20"/>
          <w:u w:val="single"/>
        </w:rPr>
      </w:pPr>
      <w:r>
        <w:rPr>
          <w:rFonts w:ascii="Arial" w:hAnsi="Arial" w:cs="Arial"/>
          <w:b/>
          <w:sz w:val="20"/>
          <w:szCs w:val="20"/>
          <w:u w:val="single"/>
        </w:rPr>
        <w:t>Monthly Bills</w:t>
      </w:r>
    </w:p>
    <w:p w:rsidR="00AA3B15" w:rsidRDefault="00AA3B15" w:rsidP="00F16BD2">
      <w:pPr>
        <w:pStyle w:val="ListParagraph"/>
        <w:ind w:left="0"/>
        <w:jc w:val="both"/>
        <w:rPr>
          <w:rFonts w:ascii="Arial" w:hAnsi="Arial" w:cs="Arial"/>
          <w:b/>
          <w:sz w:val="20"/>
          <w:szCs w:val="20"/>
          <w:u w:val="single"/>
        </w:rPr>
      </w:pPr>
    </w:p>
    <w:p w:rsidR="001E0D1B" w:rsidRPr="00D80F26" w:rsidRDefault="001E0D1B" w:rsidP="001E0D1B">
      <w:pPr>
        <w:jc w:val="both"/>
        <w:rPr>
          <w:rFonts w:ascii="Arial" w:hAnsi="Arial" w:cs="Arial"/>
          <w:bCs/>
          <w:color w:val="434343"/>
          <w:sz w:val="20"/>
          <w:szCs w:val="20"/>
          <w:shd w:val="clear" w:color="auto" w:fill="FFFFFF"/>
        </w:rPr>
      </w:pPr>
      <w:r>
        <w:rPr>
          <w:rFonts w:ascii="Arial" w:hAnsi="Arial" w:cs="Arial"/>
          <w:bCs/>
          <w:color w:val="434343"/>
          <w:sz w:val="20"/>
          <w:szCs w:val="20"/>
          <w:shd w:val="clear" w:color="auto" w:fill="FFFFFF"/>
        </w:rPr>
        <w:t xml:space="preserve">Mr. O’Leary questioned the reimbursements for </w:t>
      </w:r>
      <w:proofErr w:type="spellStart"/>
      <w:r>
        <w:rPr>
          <w:rFonts w:ascii="Arial" w:hAnsi="Arial" w:cs="Arial"/>
          <w:bCs/>
          <w:color w:val="434343"/>
          <w:sz w:val="20"/>
          <w:szCs w:val="20"/>
          <w:shd w:val="clear" w:color="auto" w:fill="FFFFFF"/>
        </w:rPr>
        <w:t>BlueSky</w:t>
      </w:r>
      <w:proofErr w:type="spellEnd"/>
      <w:r>
        <w:rPr>
          <w:rFonts w:ascii="Arial" w:hAnsi="Arial" w:cs="Arial"/>
          <w:bCs/>
          <w:color w:val="434343"/>
          <w:sz w:val="20"/>
          <w:szCs w:val="20"/>
          <w:shd w:val="clear" w:color="auto" w:fill="FFFFFF"/>
        </w:rPr>
        <w:t xml:space="preserve"> and Mindjet. These are software as a service and downloaded programs. They were purchased with employee credit cards as there was no other option to purchase these items. Mr. O’Leary stated that is in favor of city credit card but a policy is needed. The board will review monthly statement of </w:t>
      </w:r>
      <w:proofErr w:type="spellStart"/>
      <w:r>
        <w:rPr>
          <w:rFonts w:ascii="Arial" w:hAnsi="Arial" w:cs="Arial"/>
          <w:bCs/>
          <w:color w:val="434343"/>
          <w:sz w:val="20"/>
          <w:szCs w:val="20"/>
          <w:shd w:val="clear" w:color="auto" w:fill="FFFFFF"/>
        </w:rPr>
        <w:t>Clemans</w:t>
      </w:r>
      <w:proofErr w:type="spellEnd"/>
      <w:r>
        <w:rPr>
          <w:rFonts w:ascii="Arial" w:hAnsi="Arial" w:cs="Arial"/>
          <w:bCs/>
          <w:color w:val="434343"/>
          <w:sz w:val="20"/>
          <w:szCs w:val="20"/>
          <w:shd w:val="clear" w:color="auto" w:fill="FFFFFF"/>
        </w:rPr>
        <w:t xml:space="preserve">-Nelson with the idea of justifying the “divvying” the human resources consultant’s fees among city departments. </w:t>
      </w:r>
    </w:p>
    <w:p w:rsidR="001E0D1B" w:rsidRPr="001E0D1B" w:rsidRDefault="001E0D1B" w:rsidP="00F16BD2">
      <w:pPr>
        <w:pStyle w:val="ListParagraph"/>
        <w:ind w:left="0"/>
        <w:jc w:val="both"/>
        <w:rPr>
          <w:rFonts w:ascii="Arial" w:hAnsi="Arial" w:cs="Arial"/>
          <w:sz w:val="20"/>
          <w:szCs w:val="20"/>
        </w:rPr>
      </w:pPr>
    </w:p>
    <w:p w:rsidR="003F1079" w:rsidRDefault="001E0D1B" w:rsidP="00021104">
      <w:pPr>
        <w:jc w:val="both"/>
        <w:rPr>
          <w:rFonts w:ascii="Arial" w:hAnsi="Arial" w:cs="Arial"/>
          <w:sz w:val="20"/>
          <w:szCs w:val="20"/>
        </w:rPr>
      </w:pPr>
      <w:r>
        <w:rPr>
          <w:rFonts w:ascii="Arial" w:hAnsi="Arial" w:cs="Arial"/>
          <w:bCs/>
          <w:color w:val="434343"/>
          <w:sz w:val="20"/>
          <w:szCs w:val="20"/>
          <w:shd w:val="clear" w:color="auto" w:fill="FFFFFF"/>
        </w:rPr>
        <w:t>Mr. Long</w:t>
      </w:r>
      <w:r w:rsidR="008B5A67">
        <w:rPr>
          <w:rFonts w:ascii="Arial" w:hAnsi="Arial" w:cs="Arial"/>
          <w:sz w:val="20"/>
          <w:szCs w:val="20"/>
        </w:rPr>
        <w:t xml:space="preserve"> made a motion for approval of the monthly bills. </w:t>
      </w:r>
      <w:r>
        <w:rPr>
          <w:rFonts w:ascii="Arial" w:hAnsi="Arial" w:cs="Arial"/>
          <w:bCs/>
          <w:color w:val="434343"/>
          <w:sz w:val="20"/>
          <w:szCs w:val="20"/>
          <w:shd w:val="clear" w:color="auto" w:fill="FFFFFF"/>
        </w:rPr>
        <w:t xml:space="preserve">Ms. </w:t>
      </w:r>
      <w:r w:rsidR="00874C80">
        <w:rPr>
          <w:rFonts w:ascii="Arial" w:hAnsi="Arial" w:cs="Arial"/>
          <w:bCs/>
          <w:color w:val="434343"/>
          <w:sz w:val="20"/>
          <w:szCs w:val="20"/>
          <w:shd w:val="clear" w:color="auto" w:fill="FFFFFF"/>
        </w:rPr>
        <w:t>Strickler</w:t>
      </w:r>
      <w:r w:rsidR="00874C80">
        <w:rPr>
          <w:rFonts w:ascii="Arial" w:hAnsi="Arial" w:cs="Arial"/>
          <w:sz w:val="20"/>
          <w:szCs w:val="20"/>
        </w:rPr>
        <w:t xml:space="preserve"> seconded</w:t>
      </w:r>
      <w:r w:rsidR="008B5A67">
        <w:rPr>
          <w:rFonts w:ascii="Arial" w:hAnsi="Arial" w:cs="Arial"/>
          <w:sz w:val="20"/>
          <w:szCs w:val="20"/>
        </w:rPr>
        <w:t xml:space="preserve"> the motion. The motion passed. </w:t>
      </w:r>
    </w:p>
    <w:p w:rsidR="00C85375" w:rsidRDefault="00C85375" w:rsidP="00021104">
      <w:pPr>
        <w:jc w:val="both"/>
        <w:rPr>
          <w:rFonts w:ascii="Arial" w:hAnsi="Arial" w:cs="Arial"/>
          <w:sz w:val="20"/>
          <w:szCs w:val="20"/>
        </w:rPr>
      </w:pPr>
    </w:p>
    <w:p w:rsidR="00C85375" w:rsidRDefault="00C85375" w:rsidP="00C85375">
      <w:pPr>
        <w:widowControl w:val="0"/>
        <w:jc w:val="both"/>
        <w:rPr>
          <w:rFonts w:ascii="Arial" w:hAnsi="Arial" w:cs="Arial"/>
          <w:b/>
          <w:sz w:val="20"/>
          <w:szCs w:val="20"/>
          <w:u w:val="single"/>
        </w:rPr>
      </w:pPr>
      <w:r>
        <w:rPr>
          <w:rFonts w:ascii="Arial" w:hAnsi="Arial" w:cs="Arial"/>
          <w:b/>
          <w:sz w:val="20"/>
          <w:szCs w:val="20"/>
          <w:u w:val="single"/>
        </w:rPr>
        <w:t>Monthly Reports</w:t>
      </w:r>
    </w:p>
    <w:p w:rsidR="00C85375" w:rsidRDefault="00C85375" w:rsidP="00C85375">
      <w:pPr>
        <w:widowControl w:val="0"/>
        <w:jc w:val="both"/>
        <w:rPr>
          <w:rFonts w:ascii="Arial" w:hAnsi="Arial" w:cs="Arial"/>
          <w:b/>
          <w:sz w:val="20"/>
          <w:szCs w:val="20"/>
          <w:u w:val="single"/>
        </w:rPr>
      </w:pPr>
    </w:p>
    <w:p w:rsidR="00C85375" w:rsidRDefault="00C85375" w:rsidP="00C85375">
      <w:pPr>
        <w:jc w:val="both"/>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Novack</w:t>
      </w:r>
      <w:proofErr w:type="spellEnd"/>
      <w:r>
        <w:rPr>
          <w:rFonts w:ascii="Arial" w:hAnsi="Arial" w:cs="Arial"/>
          <w:sz w:val="20"/>
          <w:szCs w:val="20"/>
        </w:rPr>
        <w:t xml:space="preserve"> stated that the mission of the Galion City Health Department is </w:t>
      </w:r>
      <w:r w:rsidRPr="00B9555B">
        <w:rPr>
          <w:rFonts w:ascii="Arial" w:hAnsi="Arial" w:cs="Arial"/>
          <w:sz w:val="20"/>
          <w:szCs w:val="20"/>
        </w:rPr>
        <w:t xml:space="preserve">To Promote and Protect the Health and Well-Being of those we </w:t>
      </w:r>
      <w:proofErr w:type="gramStart"/>
      <w:r w:rsidRPr="00B9555B">
        <w:rPr>
          <w:rFonts w:ascii="Arial" w:hAnsi="Arial" w:cs="Arial"/>
          <w:sz w:val="20"/>
          <w:szCs w:val="20"/>
        </w:rPr>
        <w:t>Serve</w:t>
      </w:r>
      <w:proofErr w:type="gramEnd"/>
      <w:r>
        <w:rPr>
          <w:rFonts w:ascii="Arial" w:hAnsi="Arial" w:cs="Arial"/>
          <w:sz w:val="20"/>
          <w:szCs w:val="20"/>
        </w:rPr>
        <w:t>.</w:t>
      </w:r>
    </w:p>
    <w:p w:rsidR="00874C80" w:rsidRPr="00874C80" w:rsidRDefault="00874C80" w:rsidP="00874C80">
      <w:pPr>
        <w:rPr>
          <w:rFonts w:ascii="Arial" w:hAnsi="Arial" w:cs="Arial"/>
          <w:b/>
          <w:sz w:val="20"/>
          <w:szCs w:val="20"/>
          <w:u w:val="single"/>
        </w:rPr>
      </w:pPr>
      <w:r w:rsidRPr="00874C80">
        <w:rPr>
          <w:rFonts w:ascii="Arial" w:hAnsi="Arial" w:cs="Arial"/>
          <w:b/>
          <w:sz w:val="20"/>
          <w:szCs w:val="20"/>
          <w:u w:val="single"/>
        </w:rPr>
        <w:t>Goals:</w:t>
      </w:r>
    </w:p>
    <w:p w:rsidR="00874C80" w:rsidRPr="00874C80" w:rsidRDefault="00874C80" w:rsidP="00874C80">
      <w:pPr>
        <w:pStyle w:val="ListParagraph"/>
        <w:numPr>
          <w:ilvl w:val="0"/>
          <w:numId w:val="6"/>
        </w:numPr>
        <w:spacing w:after="200" w:line="276" w:lineRule="auto"/>
        <w:rPr>
          <w:rFonts w:ascii="Arial" w:hAnsi="Arial" w:cs="Arial"/>
          <w:b/>
          <w:sz w:val="20"/>
          <w:szCs w:val="20"/>
        </w:rPr>
      </w:pPr>
      <w:r w:rsidRPr="00874C80">
        <w:rPr>
          <w:rFonts w:ascii="Arial" w:hAnsi="Arial" w:cs="Arial"/>
          <w:b/>
          <w:sz w:val="20"/>
          <w:szCs w:val="20"/>
        </w:rPr>
        <w:t>Accreditation of the Galion City Health Department</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Pre-application- to be completed in 2014</w:t>
      </w:r>
    </w:p>
    <w:p w:rsidR="00874C80" w:rsidRPr="00874C80" w:rsidRDefault="00874C80" w:rsidP="00874C80">
      <w:pPr>
        <w:pStyle w:val="ListParagraph"/>
        <w:numPr>
          <w:ilvl w:val="2"/>
          <w:numId w:val="6"/>
        </w:numPr>
        <w:spacing w:after="200" w:line="276" w:lineRule="auto"/>
        <w:rPr>
          <w:rFonts w:ascii="Arial" w:hAnsi="Arial" w:cs="Arial"/>
          <w:sz w:val="20"/>
          <w:szCs w:val="20"/>
        </w:rPr>
      </w:pPr>
      <w:r w:rsidRPr="00874C80">
        <w:rPr>
          <w:rFonts w:ascii="Arial" w:hAnsi="Arial" w:cs="Arial"/>
          <w:sz w:val="20"/>
          <w:szCs w:val="20"/>
        </w:rPr>
        <w:t>Document management is key</w:t>
      </w:r>
    </w:p>
    <w:p w:rsidR="00874C80" w:rsidRPr="00874C80" w:rsidRDefault="00874C80" w:rsidP="00874C80">
      <w:pPr>
        <w:pStyle w:val="ListParagraph"/>
        <w:numPr>
          <w:ilvl w:val="2"/>
          <w:numId w:val="6"/>
        </w:numPr>
        <w:spacing w:after="200" w:line="276" w:lineRule="auto"/>
        <w:rPr>
          <w:rFonts w:ascii="Arial" w:hAnsi="Arial" w:cs="Arial"/>
          <w:sz w:val="20"/>
          <w:szCs w:val="20"/>
        </w:rPr>
      </w:pPr>
      <w:r w:rsidRPr="00874C80">
        <w:rPr>
          <w:rFonts w:ascii="Arial" w:hAnsi="Arial" w:cs="Arial"/>
          <w:sz w:val="20"/>
          <w:szCs w:val="20"/>
        </w:rPr>
        <w:t>Weekly meetings</w:t>
      </w:r>
    </w:p>
    <w:p w:rsidR="00874C80" w:rsidRPr="00874C80" w:rsidRDefault="00874C80" w:rsidP="00874C80">
      <w:pPr>
        <w:pStyle w:val="ListParagraph"/>
        <w:numPr>
          <w:ilvl w:val="2"/>
          <w:numId w:val="6"/>
        </w:numPr>
        <w:spacing w:after="200" w:line="276" w:lineRule="auto"/>
        <w:rPr>
          <w:rFonts w:ascii="Arial" w:hAnsi="Arial" w:cs="Arial"/>
          <w:sz w:val="20"/>
          <w:szCs w:val="20"/>
        </w:rPr>
      </w:pPr>
      <w:r w:rsidRPr="00874C80">
        <w:rPr>
          <w:rFonts w:ascii="Arial" w:hAnsi="Arial" w:cs="Arial"/>
          <w:sz w:val="20"/>
          <w:szCs w:val="20"/>
        </w:rPr>
        <w:t>Monthly reporting on progress, problems, needs</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Application- 2015</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Document Selection and Submission</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Site Visit</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Accreditation Decision</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Reports</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Re-accreditation</w:t>
      </w:r>
    </w:p>
    <w:p w:rsidR="00874C80" w:rsidRPr="00874C80" w:rsidRDefault="00874C80" w:rsidP="00874C80">
      <w:pPr>
        <w:pStyle w:val="ListParagraph"/>
        <w:rPr>
          <w:rFonts w:ascii="Arial" w:hAnsi="Arial" w:cs="Arial"/>
          <w:b/>
          <w:sz w:val="20"/>
          <w:szCs w:val="20"/>
        </w:rPr>
      </w:pPr>
    </w:p>
    <w:p w:rsidR="00874C80" w:rsidRPr="00874C80" w:rsidRDefault="00874C80" w:rsidP="00874C80">
      <w:pPr>
        <w:pStyle w:val="ListParagraph"/>
        <w:numPr>
          <w:ilvl w:val="0"/>
          <w:numId w:val="6"/>
        </w:numPr>
        <w:spacing w:after="200" w:line="276" w:lineRule="auto"/>
        <w:rPr>
          <w:rFonts w:ascii="Arial" w:hAnsi="Arial" w:cs="Arial"/>
          <w:b/>
          <w:sz w:val="20"/>
          <w:szCs w:val="20"/>
        </w:rPr>
      </w:pPr>
      <w:r w:rsidRPr="00874C80">
        <w:rPr>
          <w:rFonts w:ascii="Arial" w:hAnsi="Arial" w:cs="Arial"/>
          <w:b/>
          <w:sz w:val="20"/>
          <w:szCs w:val="20"/>
        </w:rPr>
        <w:t>Customer Service</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List all “customers”</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Create list of anticipated needs of each customer</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List of ways customer needs can be assessed</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Evaluate GCHD programming based on customer needs and mission of GCHD</w:t>
      </w:r>
    </w:p>
    <w:p w:rsidR="00874C80" w:rsidRPr="00874C80" w:rsidRDefault="00874C80" w:rsidP="00874C80">
      <w:pPr>
        <w:pStyle w:val="ListParagraph"/>
        <w:rPr>
          <w:rFonts w:ascii="Arial" w:hAnsi="Arial" w:cs="Arial"/>
          <w:b/>
          <w:sz w:val="20"/>
          <w:szCs w:val="20"/>
        </w:rPr>
      </w:pPr>
    </w:p>
    <w:p w:rsidR="00874C80" w:rsidRPr="00874C80" w:rsidRDefault="00874C80" w:rsidP="00874C80">
      <w:pPr>
        <w:pStyle w:val="ListParagraph"/>
        <w:numPr>
          <w:ilvl w:val="0"/>
          <w:numId w:val="6"/>
        </w:numPr>
        <w:spacing w:after="200" w:line="276" w:lineRule="auto"/>
        <w:rPr>
          <w:rFonts w:ascii="Arial" w:hAnsi="Arial" w:cs="Arial"/>
          <w:b/>
          <w:sz w:val="20"/>
          <w:szCs w:val="20"/>
        </w:rPr>
      </w:pPr>
      <w:r w:rsidRPr="00874C80">
        <w:rPr>
          <w:rFonts w:ascii="Arial" w:hAnsi="Arial" w:cs="Arial"/>
          <w:b/>
          <w:sz w:val="20"/>
          <w:szCs w:val="20"/>
        </w:rPr>
        <w:t>Rationalize Nursing Functions</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School Nursing- interview school superintendents for current and future needs assessment</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 xml:space="preserve">Immunizations-  </w:t>
      </w:r>
    </w:p>
    <w:p w:rsidR="00874C80" w:rsidRPr="00874C80" w:rsidRDefault="00874C80" w:rsidP="00874C80">
      <w:pPr>
        <w:pStyle w:val="ListParagraph"/>
        <w:numPr>
          <w:ilvl w:val="2"/>
          <w:numId w:val="6"/>
        </w:numPr>
        <w:spacing w:after="200" w:line="276" w:lineRule="auto"/>
        <w:rPr>
          <w:rFonts w:ascii="Arial" w:hAnsi="Arial" w:cs="Arial"/>
          <w:sz w:val="20"/>
          <w:szCs w:val="20"/>
        </w:rPr>
      </w:pPr>
      <w:r w:rsidRPr="00874C80">
        <w:rPr>
          <w:rFonts w:ascii="Arial" w:hAnsi="Arial" w:cs="Arial"/>
          <w:sz w:val="20"/>
          <w:szCs w:val="20"/>
        </w:rPr>
        <w:t>develop pre-K childhood immunization plan</w:t>
      </w:r>
    </w:p>
    <w:p w:rsidR="00874C80" w:rsidRPr="00874C80" w:rsidRDefault="00874C80" w:rsidP="00874C80">
      <w:pPr>
        <w:pStyle w:val="ListParagraph"/>
        <w:numPr>
          <w:ilvl w:val="2"/>
          <w:numId w:val="6"/>
        </w:numPr>
        <w:spacing w:after="200" w:line="276" w:lineRule="auto"/>
        <w:rPr>
          <w:rFonts w:ascii="Arial" w:hAnsi="Arial" w:cs="Arial"/>
          <w:sz w:val="20"/>
          <w:szCs w:val="20"/>
        </w:rPr>
      </w:pPr>
      <w:r w:rsidRPr="00874C80">
        <w:rPr>
          <w:rFonts w:ascii="Arial" w:hAnsi="Arial" w:cs="Arial"/>
          <w:sz w:val="20"/>
          <w:szCs w:val="20"/>
        </w:rPr>
        <w:t>present flu clinic analysis as model for all programming (see attached 2013 flu clinic analysis)</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Access to care- develop plan to link people with medical needs to providers; primarily through MAC</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Outbreak Reporting</w:t>
      </w:r>
    </w:p>
    <w:p w:rsidR="00874C80" w:rsidRPr="00874C80" w:rsidRDefault="00874C80" w:rsidP="00874C80">
      <w:pPr>
        <w:pStyle w:val="ListParagraph"/>
        <w:numPr>
          <w:ilvl w:val="1"/>
          <w:numId w:val="6"/>
        </w:numPr>
        <w:spacing w:after="200" w:line="276" w:lineRule="auto"/>
        <w:rPr>
          <w:rFonts w:ascii="Arial" w:hAnsi="Arial" w:cs="Arial"/>
          <w:sz w:val="20"/>
          <w:szCs w:val="20"/>
        </w:rPr>
      </w:pPr>
      <w:r w:rsidRPr="00874C80">
        <w:rPr>
          <w:rFonts w:ascii="Arial" w:hAnsi="Arial" w:cs="Arial"/>
          <w:sz w:val="20"/>
          <w:szCs w:val="20"/>
        </w:rPr>
        <w:t>Workforce Development and maintenance of skills</w:t>
      </w:r>
    </w:p>
    <w:p w:rsidR="00874C80" w:rsidRPr="00874C80" w:rsidRDefault="00874C80" w:rsidP="00874C80">
      <w:pPr>
        <w:pStyle w:val="ListParagraph"/>
        <w:ind w:left="1440"/>
        <w:rPr>
          <w:rFonts w:ascii="Arial" w:hAnsi="Arial" w:cs="Arial"/>
          <w:b/>
          <w:sz w:val="20"/>
          <w:szCs w:val="20"/>
        </w:rPr>
      </w:pPr>
    </w:p>
    <w:p w:rsidR="00874C80" w:rsidRPr="00874C80" w:rsidRDefault="00874C80" w:rsidP="00874C80">
      <w:pPr>
        <w:pStyle w:val="ListParagraph"/>
        <w:numPr>
          <w:ilvl w:val="0"/>
          <w:numId w:val="6"/>
        </w:numPr>
        <w:spacing w:after="200" w:line="276" w:lineRule="auto"/>
        <w:rPr>
          <w:rFonts w:ascii="Arial" w:hAnsi="Arial" w:cs="Arial"/>
          <w:b/>
          <w:sz w:val="20"/>
          <w:szCs w:val="20"/>
        </w:rPr>
      </w:pPr>
      <w:r w:rsidRPr="00874C80">
        <w:rPr>
          <w:rFonts w:ascii="Arial" w:hAnsi="Arial" w:cs="Arial"/>
          <w:b/>
          <w:sz w:val="20"/>
          <w:szCs w:val="20"/>
        </w:rPr>
        <w:t xml:space="preserve">Implement health inspections window stickers – </w:t>
      </w:r>
      <w:r w:rsidRPr="00874C80">
        <w:rPr>
          <w:rFonts w:ascii="Arial" w:hAnsi="Arial" w:cs="Arial"/>
          <w:sz w:val="20"/>
          <w:szCs w:val="20"/>
        </w:rPr>
        <w:t>implement 2014</w:t>
      </w:r>
    </w:p>
    <w:p w:rsidR="00874C80" w:rsidRPr="00874C80" w:rsidRDefault="00874C80" w:rsidP="00874C80">
      <w:pPr>
        <w:pStyle w:val="ListParagraph"/>
        <w:rPr>
          <w:rFonts w:ascii="Arial" w:hAnsi="Arial" w:cs="Arial"/>
          <w:b/>
          <w:sz w:val="20"/>
          <w:szCs w:val="20"/>
        </w:rPr>
      </w:pPr>
    </w:p>
    <w:p w:rsidR="00874C80" w:rsidRPr="00874C80" w:rsidRDefault="00874C80" w:rsidP="00874C80">
      <w:pPr>
        <w:pStyle w:val="ListParagraph"/>
        <w:numPr>
          <w:ilvl w:val="0"/>
          <w:numId w:val="6"/>
        </w:numPr>
        <w:spacing w:after="200" w:line="276" w:lineRule="auto"/>
        <w:rPr>
          <w:rFonts w:ascii="Arial" w:hAnsi="Arial" w:cs="Arial"/>
          <w:b/>
          <w:sz w:val="20"/>
          <w:szCs w:val="20"/>
        </w:rPr>
      </w:pPr>
      <w:r w:rsidRPr="00874C80">
        <w:rPr>
          <w:rFonts w:ascii="Arial" w:hAnsi="Arial" w:cs="Arial"/>
          <w:b/>
          <w:sz w:val="20"/>
          <w:szCs w:val="20"/>
        </w:rPr>
        <w:t xml:space="preserve">Establish secure internet section to website for posting of internal documents, forms, manuals, policies, procedures- </w:t>
      </w:r>
      <w:r w:rsidRPr="00874C80">
        <w:rPr>
          <w:rFonts w:ascii="Arial" w:hAnsi="Arial" w:cs="Arial"/>
          <w:sz w:val="20"/>
          <w:szCs w:val="20"/>
        </w:rPr>
        <w:t>pending</w:t>
      </w:r>
    </w:p>
    <w:p w:rsidR="00874C80" w:rsidRPr="00874C80" w:rsidRDefault="00874C80" w:rsidP="00874C80">
      <w:pPr>
        <w:pStyle w:val="ListParagraph"/>
        <w:rPr>
          <w:rFonts w:ascii="Arial" w:hAnsi="Arial" w:cs="Arial"/>
          <w:b/>
          <w:sz w:val="20"/>
          <w:szCs w:val="20"/>
        </w:rPr>
      </w:pPr>
    </w:p>
    <w:p w:rsidR="00874C80" w:rsidRPr="008634BC" w:rsidRDefault="00874C80" w:rsidP="00874C80">
      <w:pPr>
        <w:pStyle w:val="ListParagraph"/>
        <w:numPr>
          <w:ilvl w:val="0"/>
          <w:numId w:val="6"/>
        </w:numPr>
        <w:spacing w:after="200" w:line="276" w:lineRule="auto"/>
        <w:rPr>
          <w:rFonts w:ascii="Arial" w:hAnsi="Arial" w:cs="Arial"/>
          <w:b/>
          <w:sz w:val="20"/>
          <w:szCs w:val="20"/>
        </w:rPr>
      </w:pPr>
      <w:r w:rsidRPr="008634BC">
        <w:rPr>
          <w:rFonts w:ascii="Arial" w:hAnsi="Arial" w:cs="Arial"/>
          <w:b/>
          <w:sz w:val="20"/>
          <w:szCs w:val="20"/>
        </w:rPr>
        <w:t xml:space="preserve">Implement use of credit card for payment of services- </w:t>
      </w:r>
      <w:r w:rsidRPr="008634BC">
        <w:rPr>
          <w:rFonts w:ascii="Arial" w:hAnsi="Arial" w:cs="Arial"/>
          <w:sz w:val="20"/>
          <w:szCs w:val="20"/>
        </w:rPr>
        <w:t>pending</w:t>
      </w:r>
    </w:p>
    <w:p w:rsidR="00874C80" w:rsidRPr="00874C80" w:rsidRDefault="00874C80" w:rsidP="00874C80">
      <w:pPr>
        <w:pStyle w:val="ListParagraph"/>
        <w:rPr>
          <w:rFonts w:ascii="Arial" w:hAnsi="Arial" w:cs="Arial"/>
          <w:b/>
          <w:sz w:val="20"/>
          <w:szCs w:val="20"/>
        </w:rPr>
      </w:pPr>
    </w:p>
    <w:p w:rsidR="00874C80" w:rsidRPr="00874C80" w:rsidRDefault="00874C80" w:rsidP="00874C80">
      <w:pPr>
        <w:pStyle w:val="ListParagraph"/>
        <w:numPr>
          <w:ilvl w:val="0"/>
          <w:numId w:val="6"/>
        </w:numPr>
        <w:spacing w:after="200" w:line="276" w:lineRule="auto"/>
        <w:rPr>
          <w:rFonts w:ascii="Arial" w:hAnsi="Arial" w:cs="Arial"/>
          <w:b/>
          <w:sz w:val="20"/>
          <w:szCs w:val="20"/>
        </w:rPr>
      </w:pPr>
      <w:r w:rsidRPr="00874C80">
        <w:rPr>
          <w:rFonts w:ascii="Arial" w:hAnsi="Arial" w:cs="Arial"/>
          <w:b/>
          <w:sz w:val="20"/>
          <w:szCs w:val="20"/>
        </w:rPr>
        <w:t xml:space="preserve">Review, revise and convert into an editable electronic document the department personnel manual- </w:t>
      </w:r>
      <w:r w:rsidRPr="00874C80">
        <w:rPr>
          <w:rFonts w:ascii="Arial" w:hAnsi="Arial" w:cs="Arial"/>
          <w:sz w:val="20"/>
          <w:szCs w:val="20"/>
        </w:rPr>
        <w:t>currently on Q drive</w:t>
      </w:r>
    </w:p>
    <w:p w:rsidR="00874C80" w:rsidRPr="00874C80" w:rsidRDefault="00874C80" w:rsidP="00874C80">
      <w:pPr>
        <w:pStyle w:val="ListParagraph"/>
        <w:rPr>
          <w:rFonts w:ascii="Arial" w:hAnsi="Arial" w:cs="Arial"/>
          <w:b/>
          <w:sz w:val="20"/>
          <w:szCs w:val="20"/>
        </w:rPr>
      </w:pPr>
    </w:p>
    <w:p w:rsidR="00874C80" w:rsidRPr="00874C80" w:rsidRDefault="00874C80" w:rsidP="00874C80">
      <w:pPr>
        <w:pStyle w:val="ListParagraph"/>
        <w:numPr>
          <w:ilvl w:val="0"/>
          <w:numId w:val="6"/>
        </w:numPr>
        <w:autoSpaceDE w:val="0"/>
        <w:autoSpaceDN w:val="0"/>
        <w:adjustRightInd w:val="0"/>
        <w:rPr>
          <w:rFonts w:ascii="Arial" w:hAnsi="Arial" w:cs="Arial"/>
          <w:sz w:val="20"/>
          <w:szCs w:val="20"/>
        </w:rPr>
      </w:pPr>
      <w:r w:rsidRPr="00874C80">
        <w:rPr>
          <w:rFonts w:ascii="Arial" w:hAnsi="Arial" w:cs="Arial"/>
          <w:b/>
          <w:sz w:val="20"/>
          <w:szCs w:val="20"/>
        </w:rPr>
        <w:t xml:space="preserve">Develop set key metrics that the department will measure and track its performance </w:t>
      </w:r>
    </w:p>
    <w:p w:rsidR="00874C80" w:rsidRPr="00874C80" w:rsidRDefault="00874C80" w:rsidP="00874C80">
      <w:pPr>
        <w:pStyle w:val="ListParagraph"/>
        <w:rPr>
          <w:rFonts w:ascii="Arial" w:hAnsi="Arial" w:cs="Arial"/>
          <w:sz w:val="20"/>
          <w:szCs w:val="20"/>
        </w:rPr>
      </w:pPr>
    </w:p>
    <w:p w:rsidR="00874C80" w:rsidRPr="00874C80" w:rsidRDefault="00874C80" w:rsidP="00874C80">
      <w:pPr>
        <w:pStyle w:val="ListParagraph"/>
        <w:numPr>
          <w:ilvl w:val="1"/>
          <w:numId w:val="6"/>
        </w:numPr>
        <w:autoSpaceDE w:val="0"/>
        <w:autoSpaceDN w:val="0"/>
        <w:adjustRightInd w:val="0"/>
        <w:rPr>
          <w:rFonts w:ascii="Arial" w:hAnsi="Arial" w:cs="Arial"/>
          <w:sz w:val="20"/>
          <w:szCs w:val="20"/>
        </w:rPr>
      </w:pPr>
      <w:r w:rsidRPr="00874C80">
        <w:rPr>
          <w:rFonts w:ascii="Arial" w:hAnsi="Arial" w:cs="Arial"/>
          <w:sz w:val="20"/>
          <w:szCs w:val="20"/>
        </w:rPr>
        <w:t>Internal- pending</w:t>
      </w:r>
    </w:p>
    <w:p w:rsidR="00874C80" w:rsidRPr="00874C80" w:rsidRDefault="00874C80" w:rsidP="00874C80">
      <w:pPr>
        <w:pStyle w:val="ListParagraph"/>
        <w:numPr>
          <w:ilvl w:val="1"/>
          <w:numId w:val="6"/>
        </w:numPr>
        <w:autoSpaceDE w:val="0"/>
        <w:autoSpaceDN w:val="0"/>
        <w:adjustRightInd w:val="0"/>
        <w:rPr>
          <w:rFonts w:ascii="Arial" w:hAnsi="Arial" w:cs="Arial"/>
          <w:sz w:val="20"/>
          <w:szCs w:val="20"/>
        </w:rPr>
      </w:pPr>
      <w:r w:rsidRPr="00874C80">
        <w:rPr>
          <w:rFonts w:ascii="Arial" w:hAnsi="Arial" w:cs="Arial"/>
          <w:sz w:val="20"/>
          <w:szCs w:val="20"/>
        </w:rPr>
        <w:t>External- will develop graphical presentations</w:t>
      </w:r>
    </w:p>
    <w:p w:rsidR="00874C80" w:rsidRPr="00874C80" w:rsidRDefault="00874C80" w:rsidP="00874C80">
      <w:pPr>
        <w:pStyle w:val="ListParagraph"/>
        <w:ind w:left="1440"/>
        <w:rPr>
          <w:rFonts w:ascii="Arial" w:hAnsi="Arial" w:cs="Arial"/>
          <w:sz w:val="20"/>
          <w:szCs w:val="20"/>
        </w:rPr>
      </w:pPr>
      <w:r w:rsidRPr="00874C80">
        <w:rPr>
          <w:rFonts w:ascii="Arial" w:hAnsi="Arial" w:cs="Arial"/>
          <w:sz w:val="20"/>
          <w:szCs w:val="20"/>
        </w:rPr>
        <w:t>Vital measures:</w:t>
      </w:r>
    </w:p>
    <w:p w:rsidR="00874C80" w:rsidRPr="00874C80" w:rsidRDefault="00874C80" w:rsidP="00874C80">
      <w:pPr>
        <w:pStyle w:val="ListParagraph"/>
        <w:numPr>
          <w:ilvl w:val="2"/>
          <w:numId w:val="6"/>
        </w:numPr>
        <w:spacing w:after="200" w:line="276" w:lineRule="auto"/>
        <w:rPr>
          <w:rFonts w:ascii="Arial" w:hAnsi="Arial" w:cs="Arial"/>
          <w:sz w:val="20"/>
          <w:szCs w:val="20"/>
        </w:rPr>
      </w:pPr>
      <w:r w:rsidRPr="00874C80">
        <w:rPr>
          <w:rFonts w:ascii="Arial" w:hAnsi="Arial" w:cs="Arial"/>
          <w:b/>
          <w:sz w:val="20"/>
          <w:szCs w:val="20"/>
        </w:rPr>
        <w:t>Births  2013</w:t>
      </w:r>
    </w:p>
    <w:p w:rsidR="00874C80" w:rsidRPr="00874C80" w:rsidRDefault="00874C80" w:rsidP="00874C80">
      <w:pPr>
        <w:pStyle w:val="ListParagraph"/>
        <w:numPr>
          <w:ilvl w:val="3"/>
          <w:numId w:val="6"/>
        </w:numPr>
        <w:spacing w:after="200" w:line="276" w:lineRule="auto"/>
        <w:rPr>
          <w:rFonts w:ascii="Arial" w:hAnsi="Arial" w:cs="Arial"/>
          <w:sz w:val="20"/>
          <w:szCs w:val="20"/>
        </w:rPr>
      </w:pPr>
      <w:r w:rsidRPr="00874C80">
        <w:rPr>
          <w:rFonts w:ascii="Arial" w:hAnsi="Arial" w:cs="Arial"/>
          <w:b/>
          <w:sz w:val="20"/>
          <w:szCs w:val="20"/>
        </w:rPr>
        <w:t>Total – 377</w:t>
      </w:r>
    </w:p>
    <w:p w:rsidR="00874C80" w:rsidRPr="00874C80" w:rsidRDefault="00874C80" w:rsidP="00874C80">
      <w:pPr>
        <w:pStyle w:val="ListParagraph"/>
        <w:numPr>
          <w:ilvl w:val="3"/>
          <w:numId w:val="6"/>
        </w:numPr>
        <w:spacing w:after="200" w:line="276" w:lineRule="auto"/>
        <w:rPr>
          <w:rFonts w:ascii="Arial" w:hAnsi="Arial" w:cs="Arial"/>
          <w:sz w:val="20"/>
          <w:szCs w:val="20"/>
        </w:rPr>
      </w:pPr>
      <w:r w:rsidRPr="00874C80">
        <w:rPr>
          <w:rFonts w:ascii="Arial" w:hAnsi="Arial" w:cs="Arial"/>
          <w:b/>
          <w:sz w:val="20"/>
          <w:szCs w:val="20"/>
        </w:rPr>
        <w:t>Low-weight- 17  ( 3 in Galion)</w:t>
      </w:r>
    </w:p>
    <w:p w:rsidR="00874C80" w:rsidRPr="00874C80" w:rsidRDefault="00874C80" w:rsidP="00874C80">
      <w:pPr>
        <w:pStyle w:val="ListParagraph"/>
        <w:numPr>
          <w:ilvl w:val="3"/>
          <w:numId w:val="6"/>
        </w:numPr>
        <w:spacing w:after="200" w:line="276" w:lineRule="auto"/>
        <w:rPr>
          <w:rFonts w:ascii="Arial" w:hAnsi="Arial" w:cs="Arial"/>
          <w:sz w:val="20"/>
          <w:szCs w:val="20"/>
        </w:rPr>
      </w:pPr>
      <w:r w:rsidRPr="00874C80">
        <w:rPr>
          <w:rFonts w:ascii="Arial" w:hAnsi="Arial" w:cs="Arial"/>
          <w:b/>
          <w:sz w:val="20"/>
          <w:szCs w:val="20"/>
        </w:rPr>
        <w:t>&lt;37 weeks – 26 ( 8 in Galion)</w:t>
      </w:r>
    </w:p>
    <w:p w:rsidR="00874C80" w:rsidRPr="00874C80" w:rsidRDefault="00874C80" w:rsidP="00874C80">
      <w:pPr>
        <w:pStyle w:val="ListParagraph"/>
        <w:numPr>
          <w:ilvl w:val="3"/>
          <w:numId w:val="6"/>
        </w:numPr>
        <w:spacing w:after="200" w:line="276" w:lineRule="auto"/>
        <w:rPr>
          <w:rFonts w:ascii="Arial" w:hAnsi="Arial" w:cs="Arial"/>
          <w:sz w:val="20"/>
          <w:szCs w:val="20"/>
        </w:rPr>
      </w:pPr>
      <w:r w:rsidRPr="00874C80">
        <w:rPr>
          <w:rFonts w:ascii="Arial" w:hAnsi="Arial" w:cs="Arial"/>
          <w:b/>
          <w:sz w:val="20"/>
          <w:szCs w:val="20"/>
        </w:rPr>
        <w:t>Teen Births- 43 (15 in Galion)</w:t>
      </w:r>
    </w:p>
    <w:p w:rsidR="00874C80" w:rsidRPr="00874C80" w:rsidRDefault="00874C80" w:rsidP="00874C80">
      <w:pPr>
        <w:pStyle w:val="ListParagraph"/>
        <w:numPr>
          <w:ilvl w:val="2"/>
          <w:numId w:val="6"/>
        </w:numPr>
        <w:spacing w:after="200" w:line="276" w:lineRule="auto"/>
        <w:rPr>
          <w:rFonts w:ascii="Arial" w:hAnsi="Arial" w:cs="Arial"/>
          <w:sz w:val="20"/>
          <w:szCs w:val="20"/>
        </w:rPr>
      </w:pPr>
      <w:r w:rsidRPr="00874C80">
        <w:rPr>
          <w:rFonts w:ascii="Arial" w:hAnsi="Arial" w:cs="Arial"/>
          <w:b/>
          <w:sz w:val="20"/>
          <w:szCs w:val="20"/>
        </w:rPr>
        <w:t>Deaths 2013</w:t>
      </w:r>
    </w:p>
    <w:p w:rsidR="00874C80" w:rsidRPr="00874C80" w:rsidRDefault="00874C80" w:rsidP="00874C80">
      <w:pPr>
        <w:pStyle w:val="ListParagraph"/>
        <w:numPr>
          <w:ilvl w:val="3"/>
          <w:numId w:val="6"/>
        </w:numPr>
        <w:spacing w:after="200" w:line="276" w:lineRule="auto"/>
        <w:rPr>
          <w:rFonts w:ascii="Arial" w:hAnsi="Arial" w:cs="Arial"/>
          <w:sz w:val="20"/>
          <w:szCs w:val="20"/>
        </w:rPr>
      </w:pPr>
      <w:r w:rsidRPr="00874C80">
        <w:rPr>
          <w:rFonts w:ascii="Arial" w:hAnsi="Arial" w:cs="Arial"/>
          <w:b/>
          <w:sz w:val="20"/>
          <w:szCs w:val="20"/>
        </w:rPr>
        <w:lastRenderedPageBreak/>
        <w:t>Total- 199</w:t>
      </w:r>
    </w:p>
    <w:p w:rsidR="00874C80" w:rsidRPr="00874C80" w:rsidRDefault="00874C80" w:rsidP="00874C80">
      <w:pPr>
        <w:pStyle w:val="ListParagraph"/>
        <w:numPr>
          <w:ilvl w:val="3"/>
          <w:numId w:val="6"/>
        </w:numPr>
        <w:spacing w:after="200" w:line="276" w:lineRule="auto"/>
        <w:rPr>
          <w:rFonts w:ascii="Arial" w:hAnsi="Arial" w:cs="Arial"/>
          <w:sz w:val="20"/>
          <w:szCs w:val="20"/>
        </w:rPr>
      </w:pPr>
      <w:r w:rsidRPr="00874C80">
        <w:rPr>
          <w:rFonts w:ascii="Arial" w:hAnsi="Arial" w:cs="Arial"/>
          <w:b/>
          <w:sz w:val="20"/>
          <w:szCs w:val="20"/>
        </w:rPr>
        <w:t>Average age of Death- 79</w:t>
      </w:r>
    </w:p>
    <w:p w:rsidR="00874C80" w:rsidRPr="00874C80" w:rsidRDefault="00874C80" w:rsidP="00874C80">
      <w:pPr>
        <w:pStyle w:val="ListParagraph"/>
        <w:numPr>
          <w:ilvl w:val="3"/>
          <w:numId w:val="6"/>
        </w:numPr>
        <w:spacing w:after="200" w:line="276" w:lineRule="auto"/>
        <w:rPr>
          <w:rFonts w:ascii="Arial" w:hAnsi="Arial" w:cs="Arial"/>
          <w:sz w:val="20"/>
          <w:szCs w:val="20"/>
        </w:rPr>
      </w:pPr>
      <w:r w:rsidRPr="00874C80">
        <w:rPr>
          <w:rFonts w:ascii="Arial" w:hAnsi="Arial" w:cs="Arial"/>
          <w:b/>
          <w:sz w:val="20"/>
          <w:szCs w:val="20"/>
        </w:rPr>
        <w:t>Top 3 Causes of death- Heart, Lung, Cancer</w:t>
      </w:r>
    </w:p>
    <w:p w:rsidR="00874C80" w:rsidRPr="00874C80" w:rsidRDefault="00874C80" w:rsidP="00874C80">
      <w:pPr>
        <w:pStyle w:val="ListParagraph"/>
        <w:numPr>
          <w:ilvl w:val="3"/>
          <w:numId w:val="6"/>
        </w:numPr>
        <w:spacing w:after="200" w:line="276" w:lineRule="auto"/>
        <w:rPr>
          <w:rFonts w:ascii="Arial" w:hAnsi="Arial" w:cs="Arial"/>
          <w:sz w:val="20"/>
          <w:szCs w:val="20"/>
        </w:rPr>
      </w:pPr>
      <w:r w:rsidRPr="00874C80">
        <w:rPr>
          <w:rFonts w:ascii="Arial" w:hAnsi="Arial" w:cs="Arial"/>
          <w:b/>
          <w:sz w:val="20"/>
          <w:szCs w:val="20"/>
        </w:rPr>
        <w:t>1  confirmed (one other suspected) drug overdose death in Galion for 2013</w:t>
      </w:r>
    </w:p>
    <w:p w:rsidR="00874C80" w:rsidRPr="00874C80" w:rsidRDefault="00874C80" w:rsidP="00874C80">
      <w:pPr>
        <w:pStyle w:val="ListParagraph"/>
        <w:numPr>
          <w:ilvl w:val="2"/>
          <w:numId w:val="6"/>
        </w:numPr>
        <w:spacing w:after="200" w:line="276" w:lineRule="auto"/>
        <w:rPr>
          <w:rFonts w:ascii="Arial" w:hAnsi="Arial" w:cs="Arial"/>
          <w:sz w:val="20"/>
          <w:szCs w:val="20"/>
        </w:rPr>
      </w:pPr>
      <w:r w:rsidRPr="00874C80">
        <w:rPr>
          <w:rFonts w:ascii="Arial" w:hAnsi="Arial" w:cs="Arial"/>
          <w:b/>
          <w:sz w:val="20"/>
          <w:szCs w:val="20"/>
        </w:rPr>
        <w:t xml:space="preserve">Reportable Diseases Dec 2013 </w:t>
      </w:r>
    </w:p>
    <w:p w:rsidR="00874C80" w:rsidRPr="00874C80" w:rsidRDefault="00874C80" w:rsidP="00874C80">
      <w:pPr>
        <w:pStyle w:val="ListParagraph"/>
        <w:numPr>
          <w:ilvl w:val="3"/>
          <w:numId w:val="6"/>
        </w:numPr>
        <w:spacing w:after="200" w:line="276" w:lineRule="auto"/>
        <w:rPr>
          <w:rFonts w:ascii="Arial" w:hAnsi="Arial" w:cs="Arial"/>
          <w:sz w:val="20"/>
          <w:szCs w:val="20"/>
        </w:rPr>
      </w:pPr>
      <w:r w:rsidRPr="00874C80">
        <w:rPr>
          <w:rFonts w:ascii="Arial" w:hAnsi="Arial" w:cs="Arial"/>
          <w:b/>
          <w:sz w:val="20"/>
          <w:szCs w:val="20"/>
        </w:rPr>
        <w:t>Chlamydia- 3</w:t>
      </w:r>
    </w:p>
    <w:p w:rsidR="00874C80" w:rsidRPr="00874C80" w:rsidRDefault="00874C80" w:rsidP="00874C80">
      <w:pPr>
        <w:pStyle w:val="ListParagraph"/>
        <w:numPr>
          <w:ilvl w:val="3"/>
          <w:numId w:val="6"/>
        </w:numPr>
        <w:spacing w:after="200" w:line="276" w:lineRule="auto"/>
        <w:rPr>
          <w:rFonts w:ascii="Arial" w:hAnsi="Arial" w:cs="Arial"/>
          <w:sz w:val="20"/>
          <w:szCs w:val="20"/>
        </w:rPr>
      </w:pPr>
      <w:r w:rsidRPr="00874C80">
        <w:rPr>
          <w:rFonts w:ascii="Arial" w:hAnsi="Arial" w:cs="Arial"/>
          <w:b/>
          <w:sz w:val="20"/>
          <w:szCs w:val="20"/>
        </w:rPr>
        <w:t>Hepatitis C, Chronic-  2</w:t>
      </w:r>
    </w:p>
    <w:p w:rsidR="00874C80" w:rsidRPr="00874C80" w:rsidRDefault="00874C80" w:rsidP="00874C80">
      <w:pPr>
        <w:pStyle w:val="ListParagraph"/>
        <w:numPr>
          <w:ilvl w:val="3"/>
          <w:numId w:val="6"/>
        </w:numPr>
        <w:spacing w:after="200" w:line="276" w:lineRule="auto"/>
        <w:rPr>
          <w:rFonts w:ascii="Arial" w:hAnsi="Arial" w:cs="Arial"/>
          <w:sz w:val="20"/>
          <w:szCs w:val="20"/>
        </w:rPr>
      </w:pPr>
      <w:r w:rsidRPr="00874C80">
        <w:rPr>
          <w:rFonts w:ascii="Arial" w:hAnsi="Arial" w:cs="Arial"/>
          <w:b/>
          <w:sz w:val="20"/>
          <w:szCs w:val="20"/>
        </w:rPr>
        <w:t>Gonorrhea-  0</w:t>
      </w:r>
    </w:p>
    <w:p w:rsidR="00874C80" w:rsidRPr="00874C80" w:rsidRDefault="00874C80" w:rsidP="00874C80">
      <w:pPr>
        <w:pStyle w:val="ListParagraph"/>
        <w:rPr>
          <w:rFonts w:ascii="Arial" w:hAnsi="Arial" w:cs="Arial"/>
          <w:sz w:val="20"/>
          <w:szCs w:val="20"/>
        </w:rPr>
      </w:pPr>
    </w:p>
    <w:p w:rsidR="00874C80" w:rsidRPr="00874C80" w:rsidRDefault="00874C80" w:rsidP="00874C80">
      <w:pPr>
        <w:pStyle w:val="ListParagraph"/>
        <w:autoSpaceDE w:val="0"/>
        <w:autoSpaceDN w:val="0"/>
        <w:adjustRightInd w:val="0"/>
        <w:rPr>
          <w:rFonts w:ascii="Arial" w:hAnsi="Arial" w:cs="Arial"/>
          <w:sz w:val="20"/>
          <w:szCs w:val="20"/>
        </w:rPr>
      </w:pPr>
    </w:p>
    <w:p w:rsidR="00874C80" w:rsidRPr="00874C80" w:rsidRDefault="00874C80" w:rsidP="00874C80">
      <w:pPr>
        <w:pStyle w:val="ListParagraph"/>
        <w:numPr>
          <w:ilvl w:val="0"/>
          <w:numId w:val="6"/>
        </w:numPr>
        <w:spacing w:after="200" w:line="276" w:lineRule="auto"/>
        <w:rPr>
          <w:rFonts w:ascii="Arial" w:hAnsi="Arial" w:cs="Arial"/>
          <w:b/>
          <w:sz w:val="20"/>
          <w:szCs w:val="20"/>
        </w:rPr>
      </w:pPr>
      <w:r w:rsidRPr="00874C80">
        <w:rPr>
          <w:rFonts w:ascii="Arial" w:hAnsi="Arial" w:cs="Arial"/>
          <w:b/>
          <w:sz w:val="20"/>
          <w:szCs w:val="20"/>
        </w:rPr>
        <w:t xml:space="preserve">Develop and execute strategic goals with community organizations to deal with areas of  concern shown in Community Health Assessment Survey </w:t>
      </w:r>
      <w:r w:rsidRPr="00874C80">
        <w:rPr>
          <w:rFonts w:ascii="Arial" w:hAnsi="Arial" w:cs="Arial"/>
          <w:sz w:val="20"/>
          <w:szCs w:val="20"/>
        </w:rPr>
        <w:t xml:space="preserve">- </w:t>
      </w:r>
    </w:p>
    <w:p w:rsidR="00874C80" w:rsidRPr="00874C80" w:rsidRDefault="00874C80" w:rsidP="00874C80">
      <w:pPr>
        <w:pStyle w:val="ListParagraph"/>
        <w:rPr>
          <w:rFonts w:ascii="Arial" w:hAnsi="Arial" w:cs="Arial"/>
          <w:b/>
          <w:sz w:val="20"/>
          <w:szCs w:val="20"/>
        </w:rPr>
      </w:pPr>
    </w:p>
    <w:p w:rsidR="00874C80" w:rsidRPr="00874C80" w:rsidRDefault="00874C80" w:rsidP="00874C80">
      <w:pPr>
        <w:pStyle w:val="ListParagraph"/>
        <w:numPr>
          <w:ilvl w:val="0"/>
          <w:numId w:val="6"/>
        </w:numPr>
        <w:spacing w:after="200" w:line="276" w:lineRule="auto"/>
        <w:rPr>
          <w:rFonts w:ascii="Arial" w:hAnsi="Arial" w:cs="Arial"/>
          <w:b/>
          <w:sz w:val="20"/>
          <w:szCs w:val="20"/>
        </w:rPr>
      </w:pPr>
      <w:r w:rsidRPr="00874C80">
        <w:rPr>
          <w:rFonts w:ascii="Arial" w:hAnsi="Arial" w:cs="Arial"/>
          <w:b/>
          <w:sz w:val="20"/>
          <w:szCs w:val="20"/>
        </w:rPr>
        <w:t>Communicate other major operational issues to assist the Board in understanding the organization’s business dynamics</w:t>
      </w:r>
    </w:p>
    <w:p w:rsidR="00874C80" w:rsidRPr="00874C80" w:rsidRDefault="00874C80" w:rsidP="00874C80">
      <w:pPr>
        <w:pStyle w:val="ListParagraph"/>
        <w:rPr>
          <w:rFonts w:ascii="Arial" w:hAnsi="Arial" w:cs="Arial"/>
          <w:b/>
          <w:sz w:val="20"/>
          <w:szCs w:val="20"/>
        </w:rPr>
      </w:pPr>
    </w:p>
    <w:p w:rsidR="00874C80" w:rsidRPr="00874C80" w:rsidRDefault="00874C80" w:rsidP="00874C80">
      <w:pPr>
        <w:pStyle w:val="ListParagraph"/>
        <w:numPr>
          <w:ilvl w:val="1"/>
          <w:numId w:val="6"/>
        </w:numPr>
        <w:spacing w:after="200" w:line="276" w:lineRule="auto"/>
        <w:rPr>
          <w:rFonts w:ascii="Arial" w:hAnsi="Arial" w:cs="Arial"/>
          <w:b/>
          <w:sz w:val="20"/>
          <w:szCs w:val="20"/>
        </w:rPr>
      </w:pPr>
      <w:r w:rsidRPr="00874C80">
        <w:rPr>
          <w:rFonts w:ascii="Arial" w:hAnsi="Arial" w:cs="Arial"/>
          <w:sz w:val="20"/>
          <w:szCs w:val="20"/>
        </w:rPr>
        <w:t>Flu is widespread state-wide. &gt; 800 hospital admissions in state</w:t>
      </w:r>
    </w:p>
    <w:p w:rsidR="00874C80" w:rsidRPr="00874C80" w:rsidRDefault="00874C80" w:rsidP="00874C80">
      <w:pPr>
        <w:pStyle w:val="ListParagraph"/>
        <w:numPr>
          <w:ilvl w:val="1"/>
          <w:numId w:val="6"/>
        </w:numPr>
        <w:spacing w:after="200" w:line="276" w:lineRule="auto"/>
        <w:rPr>
          <w:rFonts w:ascii="Arial" w:hAnsi="Arial" w:cs="Arial"/>
          <w:b/>
          <w:sz w:val="20"/>
          <w:szCs w:val="20"/>
        </w:rPr>
      </w:pPr>
      <w:r w:rsidRPr="00874C80">
        <w:rPr>
          <w:rFonts w:ascii="Arial" w:hAnsi="Arial" w:cs="Arial"/>
          <w:sz w:val="20"/>
          <w:szCs w:val="20"/>
        </w:rPr>
        <w:t xml:space="preserve">I will be involved in a state sponsored drug court effort for 2014 (along with ongoing </w:t>
      </w:r>
      <w:proofErr w:type="spellStart"/>
      <w:r w:rsidRPr="00874C80">
        <w:rPr>
          <w:rFonts w:ascii="Arial" w:hAnsi="Arial" w:cs="Arial"/>
          <w:sz w:val="20"/>
          <w:szCs w:val="20"/>
        </w:rPr>
        <w:t>suboxone</w:t>
      </w:r>
      <w:proofErr w:type="spellEnd"/>
      <w:r w:rsidRPr="00874C80">
        <w:rPr>
          <w:rFonts w:ascii="Arial" w:hAnsi="Arial" w:cs="Arial"/>
          <w:sz w:val="20"/>
          <w:szCs w:val="20"/>
        </w:rPr>
        <w:t xml:space="preserve"> treatment)</w:t>
      </w:r>
    </w:p>
    <w:p w:rsidR="00874C80" w:rsidRPr="00874C80" w:rsidRDefault="00874C80" w:rsidP="00874C80">
      <w:pPr>
        <w:pStyle w:val="ListParagraph"/>
        <w:numPr>
          <w:ilvl w:val="1"/>
          <w:numId w:val="6"/>
        </w:numPr>
        <w:spacing w:after="200" w:line="276" w:lineRule="auto"/>
        <w:rPr>
          <w:rFonts w:ascii="Arial" w:hAnsi="Arial" w:cs="Arial"/>
          <w:b/>
          <w:sz w:val="20"/>
          <w:szCs w:val="20"/>
        </w:rPr>
      </w:pPr>
      <w:r w:rsidRPr="00874C80">
        <w:rPr>
          <w:rFonts w:ascii="Arial" w:hAnsi="Arial" w:cs="Arial"/>
          <w:sz w:val="20"/>
          <w:szCs w:val="20"/>
        </w:rPr>
        <w:t>Significant new opiate legislation in the chute</w:t>
      </w:r>
    </w:p>
    <w:p w:rsidR="00874C80" w:rsidRPr="00874C80" w:rsidRDefault="00874C80" w:rsidP="00874C80">
      <w:pPr>
        <w:pStyle w:val="ListParagraph"/>
        <w:numPr>
          <w:ilvl w:val="1"/>
          <w:numId w:val="6"/>
        </w:numPr>
        <w:spacing w:after="200" w:line="276" w:lineRule="auto"/>
        <w:rPr>
          <w:rFonts w:ascii="Arial" w:hAnsi="Arial" w:cs="Arial"/>
          <w:b/>
          <w:sz w:val="20"/>
          <w:szCs w:val="20"/>
        </w:rPr>
      </w:pPr>
      <w:r w:rsidRPr="00874C80">
        <w:rPr>
          <w:rFonts w:ascii="Arial" w:hAnsi="Arial" w:cs="Arial"/>
          <w:sz w:val="20"/>
          <w:szCs w:val="20"/>
        </w:rPr>
        <w:t xml:space="preserve">I will also be involved in expansion of workplace wellness through </w:t>
      </w:r>
      <w:proofErr w:type="spellStart"/>
      <w:r w:rsidRPr="00874C80">
        <w:rPr>
          <w:rFonts w:ascii="Arial" w:hAnsi="Arial" w:cs="Arial"/>
          <w:sz w:val="20"/>
          <w:szCs w:val="20"/>
        </w:rPr>
        <w:t>Workwell</w:t>
      </w:r>
      <w:proofErr w:type="spellEnd"/>
      <w:r w:rsidRPr="00874C80">
        <w:rPr>
          <w:rFonts w:ascii="Arial" w:hAnsi="Arial" w:cs="Arial"/>
          <w:sz w:val="20"/>
          <w:szCs w:val="20"/>
        </w:rPr>
        <w:t xml:space="preserve"> in 2014</w:t>
      </w:r>
    </w:p>
    <w:p w:rsidR="00874C80" w:rsidRPr="00874C80" w:rsidRDefault="00874C80" w:rsidP="00874C80">
      <w:pPr>
        <w:pStyle w:val="ListParagraph"/>
        <w:numPr>
          <w:ilvl w:val="1"/>
          <w:numId w:val="6"/>
        </w:numPr>
        <w:spacing w:after="200" w:line="276" w:lineRule="auto"/>
        <w:rPr>
          <w:rFonts w:ascii="Arial" w:hAnsi="Arial" w:cs="Arial"/>
          <w:b/>
          <w:sz w:val="20"/>
          <w:szCs w:val="20"/>
        </w:rPr>
      </w:pPr>
      <w:r w:rsidRPr="00874C80">
        <w:rPr>
          <w:rFonts w:ascii="Arial" w:hAnsi="Arial" w:cs="Arial"/>
          <w:sz w:val="20"/>
          <w:szCs w:val="20"/>
        </w:rPr>
        <w:t>New server and internet access operational</w:t>
      </w:r>
    </w:p>
    <w:p w:rsidR="00874C80" w:rsidRPr="00874C80" w:rsidRDefault="00874C80" w:rsidP="00874C80">
      <w:pPr>
        <w:pStyle w:val="ListParagraph"/>
        <w:numPr>
          <w:ilvl w:val="1"/>
          <w:numId w:val="6"/>
        </w:numPr>
        <w:spacing w:after="200" w:line="276" w:lineRule="auto"/>
        <w:rPr>
          <w:rFonts w:ascii="Arial" w:hAnsi="Arial" w:cs="Arial"/>
          <w:b/>
          <w:sz w:val="20"/>
          <w:szCs w:val="20"/>
        </w:rPr>
      </w:pPr>
      <w:r w:rsidRPr="00874C80">
        <w:rPr>
          <w:rFonts w:ascii="Arial" w:hAnsi="Arial" w:cs="Arial"/>
          <w:sz w:val="20"/>
          <w:szCs w:val="20"/>
        </w:rPr>
        <w:t>Need to discuss Galion overall preparedness (despite no PHEP funding)</w:t>
      </w:r>
    </w:p>
    <w:p w:rsidR="00874C80" w:rsidRPr="00874C80" w:rsidRDefault="00874C80" w:rsidP="00874C80">
      <w:pPr>
        <w:pStyle w:val="ListParagraph"/>
        <w:numPr>
          <w:ilvl w:val="1"/>
          <w:numId w:val="6"/>
        </w:numPr>
        <w:spacing w:after="200" w:line="276" w:lineRule="auto"/>
        <w:rPr>
          <w:rFonts w:ascii="Arial" w:hAnsi="Arial" w:cs="Arial"/>
          <w:b/>
          <w:sz w:val="20"/>
          <w:szCs w:val="20"/>
        </w:rPr>
      </w:pPr>
      <w:r w:rsidRPr="00874C80">
        <w:rPr>
          <w:rFonts w:ascii="Arial" w:hAnsi="Arial" w:cs="Arial"/>
          <w:sz w:val="20"/>
          <w:szCs w:val="20"/>
        </w:rPr>
        <w:t>Increased rates of gonorrhea/syphilis, especially among MSM</w:t>
      </w:r>
    </w:p>
    <w:p w:rsidR="00874C80" w:rsidRPr="00874C80" w:rsidRDefault="00874C80" w:rsidP="00874C80">
      <w:pPr>
        <w:pStyle w:val="ListParagraph"/>
        <w:numPr>
          <w:ilvl w:val="1"/>
          <w:numId w:val="6"/>
        </w:numPr>
        <w:spacing w:after="200" w:line="276" w:lineRule="auto"/>
        <w:rPr>
          <w:rFonts w:ascii="Arial" w:hAnsi="Arial" w:cs="Arial"/>
          <w:b/>
          <w:sz w:val="20"/>
          <w:szCs w:val="20"/>
        </w:rPr>
      </w:pPr>
      <w:r w:rsidRPr="00874C80">
        <w:rPr>
          <w:rFonts w:ascii="Arial" w:hAnsi="Arial" w:cs="Arial"/>
          <w:sz w:val="20"/>
          <w:szCs w:val="20"/>
        </w:rPr>
        <w:t xml:space="preserve">Mr. </w:t>
      </w:r>
      <w:proofErr w:type="spellStart"/>
      <w:r w:rsidRPr="00874C80">
        <w:rPr>
          <w:rFonts w:ascii="Arial" w:hAnsi="Arial" w:cs="Arial"/>
          <w:sz w:val="20"/>
          <w:szCs w:val="20"/>
        </w:rPr>
        <w:t>Faulds</w:t>
      </w:r>
      <w:proofErr w:type="spellEnd"/>
      <w:r w:rsidRPr="00874C80">
        <w:rPr>
          <w:rFonts w:ascii="Arial" w:hAnsi="Arial" w:cs="Arial"/>
          <w:sz w:val="20"/>
          <w:szCs w:val="20"/>
        </w:rPr>
        <w:t>, Galion City Council President has resigned as of January 8, 2014</w:t>
      </w:r>
    </w:p>
    <w:p w:rsidR="00874C80" w:rsidRPr="003C7B4F" w:rsidRDefault="00874C80" w:rsidP="00874C80"/>
    <w:p w:rsidR="000C4717" w:rsidRPr="000C4717" w:rsidRDefault="000C4717" w:rsidP="000C4717">
      <w:pPr>
        <w:widowControl w:val="0"/>
        <w:jc w:val="both"/>
        <w:rPr>
          <w:rFonts w:ascii="Arial" w:hAnsi="Arial" w:cs="Arial"/>
          <w:sz w:val="20"/>
          <w:szCs w:val="20"/>
        </w:rPr>
      </w:pPr>
      <w:r w:rsidRPr="000C4717">
        <w:rPr>
          <w:rFonts w:ascii="Arial" w:hAnsi="Arial" w:cs="Arial"/>
          <w:sz w:val="20"/>
          <w:szCs w:val="20"/>
        </w:rPr>
        <w:t xml:space="preserve">-------- </w:t>
      </w:r>
      <w:proofErr w:type="gramStart"/>
      <w:r w:rsidRPr="000C4717">
        <w:rPr>
          <w:rFonts w:ascii="Arial" w:hAnsi="Arial" w:cs="Arial"/>
          <w:sz w:val="20"/>
          <w:szCs w:val="20"/>
        </w:rPr>
        <w:t>made</w:t>
      </w:r>
      <w:proofErr w:type="gramEnd"/>
      <w:r w:rsidRPr="000C4717">
        <w:rPr>
          <w:rFonts w:ascii="Arial" w:hAnsi="Arial" w:cs="Arial"/>
          <w:sz w:val="20"/>
          <w:szCs w:val="20"/>
        </w:rPr>
        <w:t xml:space="preserve"> a motion to approve the monthly report, seconded by --------.  The motion carried.  </w:t>
      </w:r>
    </w:p>
    <w:p w:rsidR="00C85375" w:rsidRPr="00021104" w:rsidRDefault="00C85375" w:rsidP="00021104">
      <w:pPr>
        <w:jc w:val="both"/>
        <w:rPr>
          <w:rFonts w:ascii="Arial" w:hAnsi="Arial" w:cs="Arial"/>
          <w:sz w:val="20"/>
          <w:szCs w:val="20"/>
        </w:rPr>
      </w:pPr>
    </w:p>
    <w:p w:rsidR="008F46EB" w:rsidRPr="00021104" w:rsidRDefault="00021104" w:rsidP="00021104">
      <w:pPr>
        <w:pStyle w:val="ListParagraph"/>
        <w:ind w:left="0"/>
        <w:jc w:val="both"/>
        <w:rPr>
          <w:rFonts w:ascii="Arial" w:hAnsi="Arial" w:cs="Arial"/>
          <w:b/>
        </w:rPr>
      </w:pPr>
      <w:r>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8B5A67" w:rsidP="00392267">
      <w:pPr>
        <w:widowControl w:val="0"/>
        <w:jc w:val="both"/>
        <w:rPr>
          <w:rFonts w:ascii="Arial" w:hAnsi="Arial" w:cs="Arial"/>
          <w:sz w:val="20"/>
          <w:szCs w:val="20"/>
        </w:rPr>
      </w:pPr>
      <w:r>
        <w:rPr>
          <w:rFonts w:ascii="Arial" w:hAnsi="Arial" w:cs="Arial"/>
          <w:sz w:val="20"/>
          <w:szCs w:val="20"/>
        </w:rPr>
        <w:t xml:space="preserve">Mr. Long made a motion for adjournment. The motion was seconded by </w:t>
      </w:r>
      <w:r w:rsidR="00942B1F">
        <w:rPr>
          <w:rFonts w:ascii="Arial" w:hAnsi="Arial" w:cs="Arial"/>
          <w:sz w:val="20"/>
          <w:szCs w:val="20"/>
        </w:rPr>
        <w:t>--------</w:t>
      </w:r>
      <w:r>
        <w:rPr>
          <w:rFonts w:ascii="Arial" w:hAnsi="Arial" w:cs="Arial"/>
          <w:sz w:val="20"/>
          <w:szCs w:val="20"/>
        </w:rPr>
        <w:t xml:space="preserve">. The meeting was adjourned at </w:t>
      </w:r>
      <w:r w:rsidR="00942B1F">
        <w:rPr>
          <w:rFonts w:ascii="Arial" w:hAnsi="Arial" w:cs="Arial"/>
          <w:sz w:val="20"/>
          <w:szCs w:val="20"/>
        </w:rPr>
        <w:t>-------</w:t>
      </w:r>
      <w:r>
        <w:rPr>
          <w:rFonts w:ascii="Arial" w:hAnsi="Arial" w:cs="Arial"/>
          <w:sz w:val="20"/>
          <w:szCs w:val="20"/>
        </w:rPr>
        <w:t xml:space="preserve"> a.m.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Tuesday, </w:t>
      </w:r>
      <w:r w:rsidR="00942B1F">
        <w:rPr>
          <w:rFonts w:ascii="Arial" w:hAnsi="Arial" w:cs="Arial"/>
          <w:sz w:val="20"/>
          <w:szCs w:val="20"/>
        </w:rPr>
        <w:t>----------------</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942B1F" w:rsidP="00EE3F86">
      <w:pPr>
        <w:widowControl w:val="0"/>
        <w:jc w:val="both"/>
        <w:rPr>
          <w:rFonts w:ascii="Arial" w:hAnsi="Arial" w:cs="Arial"/>
          <w:sz w:val="20"/>
          <w:szCs w:val="20"/>
        </w:rPr>
      </w:pPr>
      <w:r>
        <w:rPr>
          <w:rFonts w:ascii="Arial" w:hAnsi="Arial" w:cs="Arial"/>
          <w:sz w:val="20"/>
          <w:szCs w:val="20"/>
        </w:rPr>
        <w:t>Tom O’Leary</w:t>
      </w:r>
      <w:r w:rsidR="006666E2">
        <w:rPr>
          <w:rFonts w:ascii="Arial" w:hAnsi="Arial" w:cs="Arial"/>
          <w:sz w:val="20"/>
          <w:szCs w:val="20"/>
        </w:rPr>
        <w:t>,</w:t>
      </w:r>
      <w:r w:rsidR="00D62EDF">
        <w:rPr>
          <w:rFonts w:ascii="Arial" w:hAnsi="Arial" w:cs="Arial"/>
          <w:sz w:val="20"/>
          <w:szCs w:val="20"/>
        </w:rPr>
        <w:t xml:space="preserve"> </w:t>
      </w:r>
      <w:r w:rsidR="00EE3F86">
        <w:rPr>
          <w:rFonts w:ascii="Arial" w:hAnsi="Arial" w:cs="Arial"/>
          <w:sz w:val="20"/>
          <w:szCs w:val="20"/>
        </w:rPr>
        <w:t>President</w:t>
      </w:r>
      <w:r>
        <w:rPr>
          <w:rFonts w:ascii="Arial" w:hAnsi="Arial" w:cs="Arial"/>
          <w:sz w:val="20"/>
          <w:szCs w:val="20"/>
        </w:rPr>
        <w:t>/Mayor</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B4D4F"/>
    <w:multiLevelType w:val="hybridMultilevel"/>
    <w:tmpl w:val="2A8A4870"/>
    <w:lvl w:ilvl="0" w:tplc="59E666D0">
      <w:start w:val="1"/>
      <w:numFmt w:val="decimal"/>
      <w:lvlText w:val="%1."/>
      <w:lvlJc w:val="left"/>
      <w:pPr>
        <w:ind w:left="720" w:hanging="360"/>
      </w:pPr>
      <w:rPr>
        <w:rFonts w:ascii="Arial" w:hAnsi="Arial" w:cs="Arial" w:hint="default"/>
        <w:b/>
        <w:sz w:val="20"/>
        <w:szCs w:val="20"/>
      </w:rPr>
    </w:lvl>
    <w:lvl w:ilvl="1" w:tplc="D036665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5C6057"/>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0404C"/>
    <w:multiLevelType w:val="hybridMultilevel"/>
    <w:tmpl w:val="C376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C85375"/>
    <w:rsid w:val="00011F5E"/>
    <w:rsid w:val="00013DB7"/>
    <w:rsid w:val="000161E1"/>
    <w:rsid w:val="00021104"/>
    <w:rsid w:val="00032216"/>
    <w:rsid w:val="00035B5D"/>
    <w:rsid w:val="000922FF"/>
    <w:rsid w:val="000A7019"/>
    <w:rsid w:val="000B0B37"/>
    <w:rsid w:val="000C4717"/>
    <w:rsid w:val="000D4E84"/>
    <w:rsid w:val="000F2CE1"/>
    <w:rsid w:val="001034F1"/>
    <w:rsid w:val="00110B29"/>
    <w:rsid w:val="00111F11"/>
    <w:rsid w:val="001130FA"/>
    <w:rsid w:val="0013729B"/>
    <w:rsid w:val="00140FC0"/>
    <w:rsid w:val="00141D79"/>
    <w:rsid w:val="0019691B"/>
    <w:rsid w:val="001A4DD2"/>
    <w:rsid w:val="001B124F"/>
    <w:rsid w:val="001E0D1B"/>
    <w:rsid w:val="001E4097"/>
    <w:rsid w:val="001E40D8"/>
    <w:rsid w:val="002076E0"/>
    <w:rsid w:val="002133FE"/>
    <w:rsid w:val="00216EB5"/>
    <w:rsid w:val="0023242C"/>
    <w:rsid w:val="0028603E"/>
    <w:rsid w:val="002B4542"/>
    <w:rsid w:val="002D003E"/>
    <w:rsid w:val="0031326F"/>
    <w:rsid w:val="00317A00"/>
    <w:rsid w:val="003269CC"/>
    <w:rsid w:val="00335D79"/>
    <w:rsid w:val="00392267"/>
    <w:rsid w:val="003A4B6C"/>
    <w:rsid w:val="003A752D"/>
    <w:rsid w:val="003B14D5"/>
    <w:rsid w:val="003C08F8"/>
    <w:rsid w:val="003C16DC"/>
    <w:rsid w:val="003D2A27"/>
    <w:rsid w:val="003E6245"/>
    <w:rsid w:val="003F1079"/>
    <w:rsid w:val="00402253"/>
    <w:rsid w:val="0041090D"/>
    <w:rsid w:val="0046174D"/>
    <w:rsid w:val="0047279D"/>
    <w:rsid w:val="0047724A"/>
    <w:rsid w:val="00494A77"/>
    <w:rsid w:val="004A01D6"/>
    <w:rsid w:val="004A6E97"/>
    <w:rsid w:val="004D0994"/>
    <w:rsid w:val="004D2A70"/>
    <w:rsid w:val="004F1C46"/>
    <w:rsid w:val="00503143"/>
    <w:rsid w:val="00505E78"/>
    <w:rsid w:val="005130BC"/>
    <w:rsid w:val="00514F4C"/>
    <w:rsid w:val="005162AE"/>
    <w:rsid w:val="0058381C"/>
    <w:rsid w:val="005C17F3"/>
    <w:rsid w:val="005D0C2C"/>
    <w:rsid w:val="005D5A8F"/>
    <w:rsid w:val="005D74DA"/>
    <w:rsid w:val="00601E4E"/>
    <w:rsid w:val="00605165"/>
    <w:rsid w:val="00616A75"/>
    <w:rsid w:val="006332E3"/>
    <w:rsid w:val="00647018"/>
    <w:rsid w:val="00656807"/>
    <w:rsid w:val="006666E2"/>
    <w:rsid w:val="0068305D"/>
    <w:rsid w:val="0068502A"/>
    <w:rsid w:val="006946E8"/>
    <w:rsid w:val="006A039D"/>
    <w:rsid w:val="006A03EA"/>
    <w:rsid w:val="006C2680"/>
    <w:rsid w:val="00701189"/>
    <w:rsid w:val="00710EC5"/>
    <w:rsid w:val="00714CFA"/>
    <w:rsid w:val="00714FD2"/>
    <w:rsid w:val="007630F2"/>
    <w:rsid w:val="00796544"/>
    <w:rsid w:val="007A4D42"/>
    <w:rsid w:val="007D13DE"/>
    <w:rsid w:val="0080372C"/>
    <w:rsid w:val="00845283"/>
    <w:rsid w:val="008634BC"/>
    <w:rsid w:val="00871394"/>
    <w:rsid w:val="008739D5"/>
    <w:rsid w:val="00874C80"/>
    <w:rsid w:val="00875FF6"/>
    <w:rsid w:val="00883BC8"/>
    <w:rsid w:val="008B5A67"/>
    <w:rsid w:val="008D743A"/>
    <w:rsid w:val="008E6552"/>
    <w:rsid w:val="008F46EB"/>
    <w:rsid w:val="008F7989"/>
    <w:rsid w:val="0090339E"/>
    <w:rsid w:val="00916045"/>
    <w:rsid w:val="00942B1F"/>
    <w:rsid w:val="00957066"/>
    <w:rsid w:val="00973047"/>
    <w:rsid w:val="009A0421"/>
    <w:rsid w:val="009B1320"/>
    <w:rsid w:val="009B3EF2"/>
    <w:rsid w:val="009E30BD"/>
    <w:rsid w:val="009F2375"/>
    <w:rsid w:val="00A34E4A"/>
    <w:rsid w:val="00A551DC"/>
    <w:rsid w:val="00A700F9"/>
    <w:rsid w:val="00A80F76"/>
    <w:rsid w:val="00A86AF1"/>
    <w:rsid w:val="00AA3B15"/>
    <w:rsid w:val="00AB6522"/>
    <w:rsid w:val="00AD2847"/>
    <w:rsid w:val="00AD2E5F"/>
    <w:rsid w:val="00AD45EC"/>
    <w:rsid w:val="00B06C22"/>
    <w:rsid w:val="00B20832"/>
    <w:rsid w:val="00B55CCE"/>
    <w:rsid w:val="00B722AD"/>
    <w:rsid w:val="00B7285C"/>
    <w:rsid w:val="00B731A0"/>
    <w:rsid w:val="00B9041D"/>
    <w:rsid w:val="00B96EEB"/>
    <w:rsid w:val="00BD5113"/>
    <w:rsid w:val="00BF2489"/>
    <w:rsid w:val="00BF2EAF"/>
    <w:rsid w:val="00C017E0"/>
    <w:rsid w:val="00C11184"/>
    <w:rsid w:val="00C21240"/>
    <w:rsid w:val="00C33DF9"/>
    <w:rsid w:val="00C4568D"/>
    <w:rsid w:val="00C85375"/>
    <w:rsid w:val="00C94164"/>
    <w:rsid w:val="00CA1330"/>
    <w:rsid w:val="00CA67EA"/>
    <w:rsid w:val="00CB4FDD"/>
    <w:rsid w:val="00CC1FA8"/>
    <w:rsid w:val="00CC3DBF"/>
    <w:rsid w:val="00CD1C08"/>
    <w:rsid w:val="00CD5450"/>
    <w:rsid w:val="00CD61DC"/>
    <w:rsid w:val="00CE5882"/>
    <w:rsid w:val="00D36E98"/>
    <w:rsid w:val="00D52153"/>
    <w:rsid w:val="00D5379A"/>
    <w:rsid w:val="00D62EDF"/>
    <w:rsid w:val="00D64965"/>
    <w:rsid w:val="00D64EB2"/>
    <w:rsid w:val="00D7346A"/>
    <w:rsid w:val="00D80F26"/>
    <w:rsid w:val="00DB6C14"/>
    <w:rsid w:val="00DF1715"/>
    <w:rsid w:val="00E0322A"/>
    <w:rsid w:val="00E0456F"/>
    <w:rsid w:val="00E236EC"/>
    <w:rsid w:val="00E261B5"/>
    <w:rsid w:val="00E31E53"/>
    <w:rsid w:val="00E34AB0"/>
    <w:rsid w:val="00E645D9"/>
    <w:rsid w:val="00E8485E"/>
    <w:rsid w:val="00EA6C5E"/>
    <w:rsid w:val="00ED0BCA"/>
    <w:rsid w:val="00ED4118"/>
    <w:rsid w:val="00EE3F86"/>
    <w:rsid w:val="00EF2C5B"/>
    <w:rsid w:val="00F0065C"/>
    <w:rsid w:val="00F038BC"/>
    <w:rsid w:val="00F06355"/>
    <w:rsid w:val="00F16BD2"/>
    <w:rsid w:val="00F45AFB"/>
    <w:rsid w:val="00F639C5"/>
    <w:rsid w:val="00F84931"/>
    <w:rsid w:val="00FC0C2D"/>
    <w:rsid w:val="00FE636B"/>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111D-D69C-416D-AB1A-2EA79B1C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subject/>
  <dc:creator>stephen.novack</dc:creator>
  <cp:keywords/>
  <dc:description/>
  <cp:lastModifiedBy>stephen.novack</cp:lastModifiedBy>
  <cp:revision>2</cp:revision>
  <cp:lastPrinted>2013-09-19T19:30:00Z</cp:lastPrinted>
  <dcterms:created xsi:type="dcterms:W3CDTF">2014-02-07T00:21:00Z</dcterms:created>
  <dcterms:modified xsi:type="dcterms:W3CDTF">2014-02-07T00:21:00Z</dcterms:modified>
</cp:coreProperties>
</file>