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EC258F" w:rsidP="000161E1">
      <w:pPr>
        <w:jc w:val="both"/>
        <w:rPr>
          <w:rFonts w:ascii="Arial" w:hAnsi="Arial" w:cs="Arial"/>
          <w:b/>
          <w:sz w:val="20"/>
          <w:szCs w:val="20"/>
        </w:rPr>
      </w:pPr>
      <w:r>
        <w:rPr>
          <w:rFonts w:ascii="Arial" w:hAnsi="Arial" w:cs="Arial"/>
          <w:b/>
          <w:sz w:val="20"/>
          <w:szCs w:val="20"/>
        </w:rPr>
        <w:t>February 11,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 </w:t>
      </w:r>
      <w:proofErr w:type="gramStart"/>
      <w:r w:rsidR="00845283" w:rsidRPr="00D5379A">
        <w:rPr>
          <w:rFonts w:ascii="Arial" w:hAnsi="Arial" w:cs="Arial"/>
          <w:sz w:val="20"/>
          <w:szCs w:val="20"/>
        </w:rPr>
        <w:t>President</w:t>
      </w:r>
      <w:proofErr w:type="gramEnd"/>
      <w:r w:rsidR="00845283">
        <w:rPr>
          <w:rFonts w:ascii="Arial" w:hAnsi="Arial" w:cs="Arial"/>
          <w:sz w:val="20"/>
          <w:szCs w:val="20"/>
        </w:rPr>
        <w:t xml:space="preserve"> </w:t>
      </w:r>
      <w:r w:rsidR="00561876">
        <w:rPr>
          <w:rFonts w:ascii="Arial" w:hAnsi="Arial" w:cs="Arial"/>
          <w:i/>
          <w:sz w:val="20"/>
          <w:szCs w:val="20"/>
        </w:rPr>
        <w:t>pro tem</w:t>
      </w:r>
      <w:r w:rsidR="00D5379A">
        <w:rPr>
          <w:rFonts w:ascii="Arial" w:hAnsi="Arial" w:cs="Arial"/>
          <w:i/>
          <w:sz w:val="20"/>
          <w:szCs w:val="20"/>
        </w:rPr>
        <w:t xml:space="preserve"> </w:t>
      </w:r>
      <w:r w:rsidR="00845283">
        <w:rPr>
          <w:rFonts w:ascii="Arial" w:hAnsi="Arial" w:cs="Arial"/>
          <w:sz w:val="20"/>
          <w:szCs w:val="20"/>
        </w:rPr>
        <w:t>Doug Schilling,</w:t>
      </w:r>
      <w:r w:rsidRPr="005D0C2C">
        <w:rPr>
          <w:rFonts w:ascii="Arial" w:hAnsi="Arial" w:cs="Arial"/>
          <w:sz w:val="20"/>
          <w:szCs w:val="20"/>
        </w:rPr>
        <w:t xml:space="preserve"> </w:t>
      </w:r>
      <w:r w:rsidR="00392267">
        <w:rPr>
          <w:rFonts w:ascii="Arial" w:hAnsi="Arial" w:cs="Arial"/>
          <w:sz w:val="20"/>
          <w:szCs w:val="20"/>
        </w:rPr>
        <w:t>Vice</w:t>
      </w:r>
      <w:r w:rsidR="00D5379A">
        <w:rPr>
          <w:rFonts w:ascii="Arial" w:hAnsi="Arial" w:cs="Arial"/>
          <w:sz w:val="20"/>
          <w:szCs w:val="20"/>
        </w:rPr>
        <w:t xml:space="preserve"> </w:t>
      </w:r>
      <w:r w:rsidRPr="005D0C2C">
        <w:rPr>
          <w:rFonts w:ascii="Arial" w:hAnsi="Arial" w:cs="Arial"/>
          <w:sz w:val="20"/>
          <w:szCs w:val="20"/>
        </w:rPr>
        <w:t>President</w:t>
      </w:r>
      <w:r w:rsidR="00D5379A">
        <w:rPr>
          <w:rFonts w:ascii="Arial" w:hAnsi="Arial" w:cs="Arial"/>
          <w:sz w:val="20"/>
          <w:szCs w:val="20"/>
        </w:rPr>
        <w:t xml:space="preserve"> </w:t>
      </w:r>
      <w:r w:rsidR="00D5379A">
        <w:rPr>
          <w:rFonts w:ascii="Arial" w:hAnsi="Arial" w:cs="Arial"/>
          <w:i/>
          <w:sz w:val="20"/>
          <w:szCs w:val="20"/>
        </w:rPr>
        <w:t>pro tem</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Ms. Katelyn Strickler</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w:t>
      </w:r>
      <w:r w:rsidR="00680682">
        <w:rPr>
          <w:rFonts w:ascii="Arial" w:hAnsi="Arial" w:cs="Arial"/>
          <w:sz w:val="20"/>
          <w:szCs w:val="20"/>
        </w:rPr>
        <w:t>07:33 a.m.</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A14206" w:rsidP="00D5379A">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 xml:space="preserve">Mr. </w:t>
      </w:r>
      <w:r w:rsidR="000F3A32">
        <w:rPr>
          <w:rFonts w:ascii="Arial" w:hAnsi="Arial" w:cs="Arial"/>
          <w:sz w:val="20"/>
          <w:szCs w:val="20"/>
        </w:rPr>
        <w:t>Schilling</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A14206" w:rsidRDefault="00337672" w:rsidP="008F46EB">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sidR="00A14206">
        <w:rPr>
          <w:rFonts w:ascii="Arial" w:hAnsi="Arial" w:cs="Arial"/>
          <w:sz w:val="20"/>
          <w:szCs w:val="20"/>
        </w:rPr>
        <w:t>January 14, 2014</w:t>
      </w:r>
      <w:r w:rsidR="000922FF">
        <w:rPr>
          <w:rFonts w:ascii="Arial" w:hAnsi="Arial" w:cs="Arial"/>
          <w:sz w:val="20"/>
          <w:szCs w:val="20"/>
        </w:rPr>
        <w:t xml:space="preserve"> </w:t>
      </w:r>
      <w:r w:rsidR="00335D79">
        <w:rPr>
          <w:rFonts w:ascii="Arial" w:hAnsi="Arial" w:cs="Arial"/>
          <w:sz w:val="20"/>
          <w:szCs w:val="20"/>
        </w:rPr>
        <w:t xml:space="preserve">meeting </w:t>
      </w:r>
      <w:r w:rsidR="00B55CCE">
        <w:rPr>
          <w:rFonts w:ascii="Arial" w:hAnsi="Arial" w:cs="Arial"/>
          <w:sz w:val="20"/>
          <w:szCs w:val="20"/>
        </w:rPr>
        <w:t>be approved</w:t>
      </w:r>
      <w:r w:rsidR="00A14206">
        <w:rPr>
          <w:rFonts w:ascii="Arial" w:hAnsi="Arial" w:cs="Arial"/>
          <w:sz w:val="20"/>
          <w:szCs w:val="20"/>
        </w:rPr>
        <w:t xml:space="preserve"> with following amendments: </w:t>
      </w:r>
    </w:p>
    <w:p w:rsidR="00CE725D" w:rsidRPr="00337672" w:rsidRDefault="00CE725D" w:rsidP="00A14206">
      <w:pPr>
        <w:pStyle w:val="ListParagraph"/>
        <w:numPr>
          <w:ilvl w:val="0"/>
          <w:numId w:val="10"/>
        </w:numPr>
        <w:jc w:val="both"/>
        <w:rPr>
          <w:rFonts w:ascii="Arial" w:hAnsi="Arial" w:cs="Arial"/>
          <w:sz w:val="20"/>
          <w:szCs w:val="20"/>
        </w:rPr>
      </w:pPr>
      <w:r w:rsidRPr="00337672">
        <w:rPr>
          <w:rFonts w:ascii="Arial" w:hAnsi="Arial" w:cs="Arial"/>
          <w:sz w:val="20"/>
          <w:szCs w:val="20"/>
        </w:rPr>
        <w:t>Mr. Schilling made a motion to amend the January 14, 2014 minutes to reflect the separate motions for approval of the two BOH minutes in December 2013. Mr. Schilling stated that:</w:t>
      </w:r>
    </w:p>
    <w:p w:rsidR="00A14206" w:rsidRDefault="00CE725D" w:rsidP="00CE725D">
      <w:pPr>
        <w:pStyle w:val="ListParagraph"/>
        <w:jc w:val="both"/>
        <w:rPr>
          <w:rFonts w:ascii="Arial" w:hAnsi="Arial" w:cs="Arial"/>
          <w:sz w:val="20"/>
          <w:szCs w:val="20"/>
        </w:rPr>
      </w:pPr>
      <w:r w:rsidRPr="00337672">
        <w:rPr>
          <w:rFonts w:ascii="Arial" w:hAnsi="Arial" w:cs="Arial"/>
          <w:sz w:val="20"/>
          <w:szCs w:val="20"/>
        </w:rPr>
        <w:t>“</w:t>
      </w:r>
      <w:r w:rsidR="00A14206" w:rsidRPr="00337672">
        <w:rPr>
          <w:rFonts w:ascii="Arial" w:hAnsi="Arial" w:cs="Arial"/>
          <w:sz w:val="20"/>
          <w:szCs w:val="20"/>
        </w:rPr>
        <w:t>Ms. Kerr mad a motion that the minutes from December 20, 2013 meeting be approved as read.</w:t>
      </w:r>
      <w:r w:rsidR="00337672" w:rsidRPr="00337672">
        <w:rPr>
          <w:rFonts w:ascii="Arial" w:hAnsi="Arial" w:cs="Arial"/>
          <w:sz w:val="20"/>
          <w:szCs w:val="20"/>
        </w:rPr>
        <w:t>”</w:t>
      </w:r>
      <w:r w:rsidR="00A14206" w:rsidRPr="00337672">
        <w:rPr>
          <w:rFonts w:ascii="Arial" w:hAnsi="Arial" w:cs="Arial"/>
          <w:sz w:val="20"/>
          <w:szCs w:val="20"/>
        </w:rPr>
        <w:t xml:space="preserve"> The motion was seconded by Ms. </w:t>
      </w:r>
      <w:r w:rsidR="00337672" w:rsidRPr="00337672">
        <w:rPr>
          <w:rFonts w:ascii="Arial" w:hAnsi="Arial" w:cs="Arial"/>
          <w:sz w:val="20"/>
          <w:szCs w:val="20"/>
        </w:rPr>
        <w:t>Kerr</w:t>
      </w:r>
      <w:r w:rsidR="00A14206" w:rsidRPr="00337672">
        <w:rPr>
          <w:rFonts w:ascii="Arial" w:hAnsi="Arial" w:cs="Arial"/>
          <w:sz w:val="20"/>
          <w:szCs w:val="20"/>
        </w:rPr>
        <w:t xml:space="preserve"> and it was unanimously approved.</w:t>
      </w:r>
      <w:r w:rsidRPr="00337672">
        <w:rPr>
          <w:rFonts w:ascii="Arial" w:hAnsi="Arial" w:cs="Arial"/>
          <w:sz w:val="20"/>
          <w:szCs w:val="20"/>
        </w:rPr>
        <w:t>”</w:t>
      </w:r>
    </w:p>
    <w:p w:rsidR="00A14206" w:rsidRDefault="00CE725D" w:rsidP="00A14206">
      <w:pPr>
        <w:pStyle w:val="ListParagraph"/>
        <w:numPr>
          <w:ilvl w:val="0"/>
          <w:numId w:val="10"/>
        </w:numPr>
        <w:jc w:val="both"/>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Strickler</w:t>
      </w:r>
      <w:proofErr w:type="spellEnd"/>
      <w:r>
        <w:rPr>
          <w:rFonts w:ascii="Arial" w:hAnsi="Arial" w:cs="Arial"/>
          <w:sz w:val="20"/>
          <w:szCs w:val="20"/>
        </w:rPr>
        <w:t xml:space="preserve"> made a motion to add the word “he” to two places in the January 14, 2014 minutes, the first under the </w:t>
      </w:r>
      <w:r w:rsidR="00935F75">
        <w:rPr>
          <w:rFonts w:ascii="Arial" w:hAnsi="Arial" w:cs="Arial"/>
          <w:sz w:val="20"/>
          <w:szCs w:val="20"/>
        </w:rPr>
        <w:t>New Business, Finances</w:t>
      </w:r>
      <w:r w:rsidR="00337672">
        <w:rPr>
          <w:rFonts w:ascii="Arial" w:hAnsi="Arial" w:cs="Arial"/>
          <w:sz w:val="20"/>
          <w:szCs w:val="20"/>
        </w:rPr>
        <w:t>/Monthly Bill</w:t>
      </w:r>
      <w:r w:rsidR="00935F75">
        <w:rPr>
          <w:rFonts w:ascii="Arial" w:hAnsi="Arial" w:cs="Arial"/>
          <w:sz w:val="20"/>
          <w:szCs w:val="20"/>
        </w:rPr>
        <w:t>s:</w:t>
      </w:r>
      <w:r w:rsidR="00935F75" w:rsidRPr="00935F75">
        <w:rPr>
          <w:rFonts w:ascii="Arial" w:hAnsi="Arial" w:cs="Arial"/>
          <w:sz w:val="20"/>
          <w:szCs w:val="20"/>
        </w:rPr>
        <w:t xml:space="preserve"> </w:t>
      </w:r>
      <w:r w:rsidR="00935F75">
        <w:rPr>
          <w:rFonts w:ascii="Arial" w:hAnsi="Arial" w:cs="Arial"/>
          <w:sz w:val="20"/>
          <w:szCs w:val="20"/>
        </w:rPr>
        <w:t xml:space="preserve">(“Mr. O’Leary stated that </w:t>
      </w:r>
      <w:r w:rsidR="00935F75">
        <w:rPr>
          <w:rFonts w:ascii="Arial" w:hAnsi="Arial" w:cs="Arial"/>
          <w:i/>
          <w:sz w:val="20"/>
          <w:szCs w:val="20"/>
        </w:rPr>
        <w:t xml:space="preserve">he </w:t>
      </w:r>
      <w:r w:rsidR="00935F75">
        <w:rPr>
          <w:rFonts w:ascii="Arial" w:hAnsi="Arial" w:cs="Arial"/>
          <w:sz w:val="20"/>
          <w:szCs w:val="20"/>
        </w:rPr>
        <w:t>is in favor…”); and correct the following omissions (</w:t>
      </w:r>
      <w:r w:rsidR="00935F75">
        <w:rPr>
          <w:rFonts w:ascii="Arial" w:hAnsi="Arial" w:cs="Arial"/>
          <w:b/>
          <w:sz w:val="20"/>
          <w:szCs w:val="20"/>
        </w:rPr>
        <w:t>bold type</w:t>
      </w:r>
      <w:r w:rsidR="00935F75">
        <w:rPr>
          <w:rFonts w:ascii="Arial" w:hAnsi="Arial" w:cs="Arial"/>
          <w:sz w:val="20"/>
          <w:szCs w:val="20"/>
        </w:rPr>
        <w:t>): 1. “</w:t>
      </w:r>
      <w:r w:rsidR="00935F75" w:rsidRPr="007960BC">
        <w:rPr>
          <w:rFonts w:ascii="Arial" w:hAnsi="Arial" w:cs="Arial"/>
          <w:b/>
          <w:sz w:val="20"/>
          <w:szCs w:val="20"/>
        </w:rPr>
        <w:t>Ms. Kerr</w:t>
      </w:r>
      <w:r w:rsidR="00935F75">
        <w:rPr>
          <w:rFonts w:ascii="Arial" w:hAnsi="Arial" w:cs="Arial"/>
          <w:sz w:val="20"/>
          <w:szCs w:val="20"/>
        </w:rPr>
        <w:t xml:space="preserve"> made the motion to approve the monthly report, seconded by </w:t>
      </w:r>
      <w:r w:rsidR="00935F75" w:rsidRPr="007960BC">
        <w:rPr>
          <w:rFonts w:ascii="Arial" w:hAnsi="Arial" w:cs="Arial"/>
          <w:b/>
          <w:sz w:val="20"/>
          <w:szCs w:val="20"/>
        </w:rPr>
        <w:t xml:space="preserve">Ms. </w:t>
      </w:r>
      <w:proofErr w:type="spellStart"/>
      <w:r w:rsidR="00935F75" w:rsidRPr="007960BC">
        <w:rPr>
          <w:rFonts w:ascii="Arial" w:hAnsi="Arial" w:cs="Arial"/>
          <w:b/>
          <w:sz w:val="20"/>
          <w:szCs w:val="20"/>
        </w:rPr>
        <w:t>Strickler</w:t>
      </w:r>
      <w:proofErr w:type="spellEnd"/>
      <w:r w:rsidR="00935F75">
        <w:rPr>
          <w:rFonts w:ascii="Arial" w:hAnsi="Arial" w:cs="Arial"/>
          <w:sz w:val="20"/>
          <w:szCs w:val="20"/>
        </w:rPr>
        <w:t xml:space="preserve">.“; 2. “The motion (to adjourn) was seconded by </w:t>
      </w:r>
      <w:r w:rsidR="00935F75">
        <w:rPr>
          <w:rFonts w:ascii="Arial" w:hAnsi="Arial" w:cs="Arial"/>
          <w:b/>
          <w:sz w:val="20"/>
          <w:szCs w:val="20"/>
        </w:rPr>
        <w:t xml:space="preserve">Ms. </w:t>
      </w:r>
      <w:proofErr w:type="spellStart"/>
      <w:r w:rsidR="00935F75">
        <w:rPr>
          <w:rFonts w:ascii="Arial" w:hAnsi="Arial" w:cs="Arial"/>
          <w:b/>
          <w:sz w:val="20"/>
          <w:szCs w:val="20"/>
        </w:rPr>
        <w:t>Strickler</w:t>
      </w:r>
      <w:proofErr w:type="spellEnd"/>
      <w:r w:rsidR="00935F75">
        <w:rPr>
          <w:rFonts w:ascii="Arial" w:hAnsi="Arial" w:cs="Arial"/>
          <w:b/>
          <w:sz w:val="20"/>
          <w:szCs w:val="20"/>
        </w:rPr>
        <w:t xml:space="preserve">.”; </w:t>
      </w:r>
      <w:r w:rsidR="00935F75">
        <w:rPr>
          <w:rFonts w:ascii="Arial" w:hAnsi="Arial" w:cs="Arial"/>
          <w:sz w:val="20"/>
          <w:szCs w:val="20"/>
        </w:rPr>
        <w:t xml:space="preserve">and 3. “The next meeting will be held on Tuesday, </w:t>
      </w:r>
      <w:r w:rsidR="00935F75">
        <w:rPr>
          <w:rFonts w:ascii="Arial" w:hAnsi="Arial" w:cs="Arial"/>
          <w:b/>
          <w:sz w:val="20"/>
          <w:szCs w:val="20"/>
        </w:rPr>
        <w:t>February 11</w:t>
      </w:r>
      <w:r w:rsidR="00935F75">
        <w:rPr>
          <w:rFonts w:ascii="Arial" w:hAnsi="Arial" w:cs="Arial"/>
          <w:sz w:val="20"/>
          <w:szCs w:val="20"/>
        </w:rPr>
        <w:t>...”</w:t>
      </w:r>
      <w:r w:rsidR="00337672">
        <w:rPr>
          <w:rFonts w:ascii="Arial" w:hAnsi="Arial" w:cs="Arial"/>
          <w:sz w:val="20"/>
          <w:szCs w:val="20"/>
        </w:rPr>
        <w:t xml:space="preserve"> </w:t>
      </w:r>
      <w:proofErr w:type="gramStart"/>
      <w:r w:rsidR="00337672">
        <w:rPr>
          <w:rFonts w:ascii="Arial" w:hAnsi="Arial" w:cs="Arial"/>
          <w:sz w:val="20"/>
          <w:szCs w:val="20"/>
        </w:rPr>
        <w:t>Ms</w:t>
      </w:r>
      <w:proofErr w:type="gramEnd"/>
      <w:r w:rsidR="00337672">
        <w:rPr>
          <w:rFonts w:ascii="Arial" w:hAnsi="Arial" w:cs="Arial"/>
          <w:sz w:val="20"/>
          <w:szCs w:val="20"/>
        </w:rPr>
        <w:t>. Kerr seconded the motion. The motion passed unanimously.</w:t>
      </w:r>
    </w:p>
    <w:p w:rsidR="008F46EB" w:rsidRDefault="00B55CCE" w:rsidP="008F46EB">
      <w:pPr>
        <w:jc w:val="both"/>
        <w:rPr>
          <w:rFonts w:ascii="Arial" w:hAnsi="Arial" w:cs="Arial"/>
          <w:sz w:val="20"/>
          <w:szCs w:val="20"/>
        </w:rPr>
      </w:pPr>
      <w:r>
        <w:rPr>
          <w:rFonts w:ascii="Arial" w:hAnsi="Arial" w:cs="Arial"/>
          <w:sz w:val="20"/>
          <w:szCs w:val="20"/>
        </w:rPr>
        <w:t>.  The mo</w:t>
      </w:r>
      <w:r w:rsidR="008F46EB">
        <w:rPr>
          <w:rFonts w:ascii="Arial" w:hAnsi="Arial" w:cs="Arial"/>
          <w:sz w:val="20"/>
          <w:szCs w:val="20"/>
        </w:rPr>
        <w:t>tion was seconded by</w:t>
      </w:r>
      <w:r w:rsidR="00D5379A">
        <w:rPr>
          <w:rFonts w:ascii="Arial" w:hAnsi="Arial" w:cs="Arial"/>
          <w:sz w:val="20"/>
          <w:szCs w:val="20"/>
        </w:rPr>
        <w:t xml:space="preserve"> </w:t>
      </w:r>
      <w:r w:rsidR="00337672">
        <w:rPr>
          <w:rFonts w:ascii="Arial" w:hAnsi="Arial" w:cs="Arial"/>
          <w:sz w:val="20"/>
          <w:szCs w:val="20"/>
        </w:rPr>
        <w:t xml:space="preserve">Ms. </w:t>
      </w:r>
      <w:proofErr w:type="spellStart"/>
      <w:r w:rsidR="00337672">
        <w:rPr>
          <w:rFonts w:ascii="Arial" w:hAnsi="Arial" w:cs="Arial"/>
          <w:sz w:val="20"/>
          <w:szCs w:val="20"/>
        </w:rPr>
        <w:t>Strickler</w:t>
      </w:r>
      <w:proofErr w:type="spellEnd"/>
      <w:r>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Pr="00935F75" w:rsidRDefault="00B7285C" w:rsidP="00B7285C">
      <w:pPr>
        <w:widowControl w:val="0"/>
        <w:jc w:val="both"/>
        <w:rPr>
          <w:rFonts w:ascii="Arial" w:hAnsi="Arial" w:cs="Arial"/>
          <w:b/>
          <w:sz w:val="20"/>
          <w:szCs w:val="20"/>
        </w:rPr>
      </w:pPr>
      <w:r w:rsidRPr="00A551DC">
        <w:rPr>
          <w:rFonts w:ascii="Arial" w:hAnsi="Arial" w:cs="Arial"/>
          <w:b/>
          <w:sz w:val="20"/>
          <w:szCs w:val="20"/>
          <w:u w:val="single"/>
        </w:rPr>
        <w:t xml:space="preserve">Old Business </w:t>
      </w:r>
      <w:r w:rsidR="00935F75">
        <w:rPr>
          <w:rFonts w:ascii="Arial" w:hAnsi="Arial" w:cs="Arial"/>
          <w:b/>
          <w:sz w:val="20"/>
          <w:szCs w:val="20"/>
        </w:rPr>
        <w:t>- none</w:t>
      </w:r>
    </w:p>
    <w:p w:rsidR="00916045" w:rsidRDefault="00916045" w:rsidP="00B7285C">
      <w:pPr>
        <w:widowControl w:val="0"/>
        <w:jc w:val="both"/>
        <w:rPr>
          <w:rFonts w:ascii="Arial" w:hAnsi="Arial" w:cs="Arial"/>
          <w:b/>
          <w:sz w:val="20"/>
          <w:szCs w:val="20"/>
          <w:u w:val="single"/>
        </w:rPr>
      </w:pPr>
    </w:p>
    <w:p w:rsidR="00AA3B15" w:rsidRPr="00916045" w:rsidRDefault="00AA3B15" w:rsidP="00B7285C">
      <w:pPr>
        <w:widowControl w:val="0"/>
        <w:jc w:val="both"/>
        <w:rPr>
          <w:rFonts w:ascii="Arial" w:hAnsi="Arial" w:cs="Arial"/>
          <w:sz w:val="20"/>
          <w:szCs w:val="20"/>
        </w:rPr>
      </w:pP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AD2BC0" w:rsidRDefault="00680682" w:rsidP="00680682">
      <w:pPr>
        <w:jc w:val="both"/>
        <w:rPr>
          <w:rFonts w:ascii="Arial" w:hAnsi="Arial" w:cs="Arial"/>
          <w:sz w:val="20"/>
          <w:szCs w:val="20"/>
        </w:rPr>
      </w:pPr>
      <w:proofErr w:type="spellStart"/>
      <w:r w:rsidRPr="00680682">
        <w:rPr>
          <w:rFonts w:ascii="Arial" w:hAnsi="Arial" w:cs="Arial"/>
          <w:sz w:val="20"/>
          <w:szCs w:val="20"/>
        </w:rPr>
        <w:t>Clemans</w:t>
      </w:r>
      <w:proofErr w:type="spellEnd"/>
      <w:r w:rsidRPr="00680682">
        <w:rPr>
          <w:rFonts w:ascii="Arial" w:hAnsi="Arial" w:cs="Arial"/>
          <w:sz w:val="20"/>
          <w:szCs w:val="20"/>
        </w:rPr>
        <w:t>-Nelson Personnel Manual, section 1</w:t>
      </w:r>
      <w:r>
        <w:rPr>
          <w:rFonts w:ascii="Arial" w:hAnsi="Arial" w:cs="Arial"/>
          <w:sz w:val="20"/>
          <w:szCs w:val="20"/>
        </w:rPr>
        <w:t xml:space="preserve">- Mr. O’Leary questioned whether the Board has the up-to-date information for development of a personnel policy manual. Mr. Schilling stated that the Board must have that information. Mr. O’Leary recommends that staff contact </w:t>
      </w:r>
      <w:proofErr w:type="spellStart"/>
      <w:r>
        <w:rPr>
          <w:rFonts w:ascii="Arial" w:hAnsi="Arial" w:cs="Arial"/>
          <w:sz w:val="20"/>
          <w:szCs w:val="20"/>
        </w:rPr>
        <w:t>Clemans</w:t>
      </w:r>
      <w:proofErr w:type="spellEnd"/>
      <w:r>
        <w:rPr>
          <w:rFonts w:ascii="Arial" w:hAnsi="Arial" w:cs="Arial"/>
          <w:sz w:val="20"/>
          <w:szCs w:val="20"/>
        </w:rPr>
        <w:t xml:space="preserve">-Nelson in the next thirty days for updated human resources law and other practices. </w:t>
      </w:r>
    </w:p>
    <w:p w:rsidR="00680682" w:rsidRPr="00680682" w:rsidRDefault="00680682" w:rsidP="00680682">
      <w:pPr>
        <w:jc w:val="both"/>
        <w:rPr>
          <w:rFonts w:ascii="Arial" w:hAnsi="Arial" w:cs="Arial"/>
          <w:sz w:val="20"/>
          <w:szCs w:val="20"/>
        </w:rPr>
      </w:pPr>
      <w:r>
        <w:rPr>
          <w:rFonts w:ascii="Arial" w:hAnsi="Arial" w:cs="Arial"/>
          <w:sz w:val="20"/>
          <w:szCs w:val="20"/>
        </w:rPr>
        <w:t xml:space="preserve"> </w:t>
      </w:r>
    </w:p>
    <w:p w:rsidR="00AD2BC0" w:rsidRDefault="00680682" w:rsidP="00AD2BC0">
      <w:pPr>
        <w:jc w:val="both"/>
        <w:rPr>
          <w:rFonts w:ascii="Arial" w:hAnsi="Arial" w:cs="Arial"/>
          <w:sz w:val="20"/>
          <w:szCs w:val="20"/>
        </w:rPr>
      </w:pPr>
      <w:bookmarkStart w:id="0" w:name="OLE_LINK1"/>
      <w:bookmarkStart w:id="1" w:name="OLE_LINK2"/>
      <w:r w:rsidRPr="00680682">
        <w:rPr>
          <w:rFonts w:ascii="Arial" w:hAnsi="Arial" w:cs="Arial"/>
          <w:sz w:val="20"/>
          <w:szCs w:val="20"/>
        </w:rPr>
        <w:t>2014 personnel benefits summary based on AFSCME contract:</w:t>
      </w:r>
    </w:p>
    <w:p w:rsidR="00680682" w:rsidRPr="00680682" w:rsidRDefault="00AD2BC0" w:rsidP="00AD2BC0">
      <w:pPr>
        <w:jc w:val="both"/>
        <w:rPr>
          <w:rFonts w:ascii="Arial" w:hAnsi="Arial" w:cs="Arial"/>
          <w:sz w:val="20"/>
          <w:szCs w:val="20"/>
        </w:rPr>
      </w:pPr>
      <w:r>
        <w:rPr>
          <w:rFonts w:ascii="Arial" w:hAnsi="Arial" w:cs="Arial"/>
          <w:sz w:val="20"/>
          <w:szCs w:val="20"/>
        </w:rPr>
        <w:t xml:space="preserve"> </w:t>
      </w:r>
      <w:r w:rsidR="00680682" w:rsidRPr="00680682">
        <w:rPr>
          <w:rFonts w:ascii="Arial" w:hAnsi="Arial" w:cs="Arial"/>
          <w:sz w:val="20"/>
          <w:szCs w:val="20"/>
        </w:rPr>
        <w:t xml:space="preserve">3% </w:t>
      </w:r>
      <w:proofErr w:type="gramStart"/>
      <w:r w:rsidR="00680682" w:rsidRPr="00680682">
        <w:rPr>
          <w:rFonts w:ascii="Arial" w:hAnsi="Arial" w:cs="Arial"/>
          <w:sz w:val="20"/>
          <w:szCs w:val="20"/>
        </w:rPr>
        <w:t>raise</w:t>
      </w:r>
      <w:proofErr w:type="gramEnd"/>
    </w:p>
    <w:p w:rsidR="00680682" w:rsidRPr="00680682" w:rsidRDefault="00AD2BC0" w:rsidP="00AD2BC0">
      <w:pPr>
        <w:jc w:val="both"/>
        <w:rPr>
          <w:rFonts w:ascii="Arial" w:hAnsi="Arial" w:cs="Arial"/>
          <w:sz w:val="20"/>
          <w:szCs w:val="20"/>
        </w:rPr>
      </w:pPr>
      <w:r>
        <w:rPr>
          <w:rFonts w:ascii="Arial" w:hAnsi="Arial" w:cs="Arial"/>
          <w:sz w:val="20"/>
          <w:szCs w:val="20"/>
        </w:rPr>
        <w:t xml:space="preserve"> </w:t>
      </w:r>
      <w:r w:rsidR="00680682" w:rsidRPr="00680682">
        <w:rPr>
          <w:rFonts w:ascii="Arial" w:hAnsi="Arial" w:cs="Arial"/>
          <w:sz w:val="20"/>
          <w:szCs w:val="20"/>
        </w:rPr>
        <w:t>10% employee contribution to health insurance</w:t>
      </w:r>
    </w:p>
    <w:p w:rsidR="00680682" w:rsidRDefault="00AD2BC0" w:rsidP="00AD2BC0">
      <w:pPr>
        <w:jc w:val="both"/>
        <w:rPr>
          <w:rFonts w:ascii="Arial" w:hAnsi="Arial" w:cs="Arial"/>
          <w:sz w:val="20"/>
          <w:szCs w:val="20"/>
        </w:rPr>
      </w:pPr>
      <w:r>
        <w:rPr>
          <w:rFonts w:ascii="Arial" w:hAnsi="Arial" w:cs="Arial"/>
          <w:sz w:val="20"/>
          <w:szCs w:val="20"/>
        </w:rPr>
        <w:t xml:space="preserve">  </w:t>
      </w:r>
      <w:r w:rsidR="00680682" w:rsidRPr="00680682">
        <w:rPr>
          <w:rFonts w:ascii="Arial" w:hAnsi="Arial" w:cs="Arial"/>
          <w:sz w:val="20"/>
          <w:szCs w:val="20"/>
        </w:rPr>
        <w:t>0% PERS “</w:t>
      </w:r>
      <w:proofErr w:type="spellStart"/>
      <w:r w:rsidR="00680682" w:rsidRPr="00680682">
        <w:rPr>
          <w:rFonts w:ascii="Arial" w:hAnsi="Arial" w:cs="Arial"/>
          <w:sz w:val="20"/>
          <w:szCs w:val="20"/>
        </w:rPr>
        <w:t>pick up</w:t>
      </w:r>
      <w:proofErr w:type="spellEnd"/>
      <w:r w:rsidR="00680682" w:rsidRPr="00680682">
        <w:rPr>
          <w:rFonts w:ascii="Arial" w:hAnsi="Arial" w:cs="Arial"/>
          <w:sz w:val="20"/>
          <w:szCs w:val="20"/>
        </w:rPr>
        <w:t>”</w:t>
      </w:r>
    </w:p>
    <w:p w:rsidR="00AD2BC0" w:rsidRDefault="00AD2BC0" w:rsidP="00AD2BC0">
      <w:pPr>
        <w:jc w:val="both"/>
        <w:rPr>
          <w:rFonts w:ascii="Arial" w:hAnsi="Arial" w:cs="Arial"/>
          <w:sz w:val="20"/>
          <w:szCs w:val="20"/>
        </w:rPr>
      </w:pPr>
      <w:r>
        <w:rPr>
          <w:rFonts w:ascii="Arial" w:hAnsi="Arial" w:cs="Arial"/>
          <w:sz w:val="20"/>
          <w:szCs w:val="20"/>
        </w:rPr>
        <w:t xml:space="preserve">Tabled for March BOH meeting. </w:t>
      </w:r>
    </w:p>
    <w:p w:rsidR="00AD2BC0" w:rsidRPr="00680682" w:rsidRDefault="00AD2BC0" w:rsidP="00AD2BC0">
      <w:pPr>
        <w:jc w:val="both"/>
        <w:rPr>
          <w:rFonts w:ascii="Arial" w:hAnsi="Arial" w:cs="Arial"/>
          <w:sz w:val="20"/>
          <w:szCs w:val="20"/>
        </w:rPr>
      </w:pPr>
    </w:p>
    <w:bookmarkEnd w:id="0"/>
    <w:bookmarkEnd w:id="1"/>
    <w:p w:rsidR="00680682" w:rsidRPr="00680682" w:rsidRDefault="00680682" w:rsidP="00680682">
      <w:pPr>
        <w:jc w:val="both"/>
        <w:rPr>
          <w:rFonts w:ascii="Arial" w:hAnsi="Arial" w:cs="Arial"/>
          <w:sz w:val="20"/>
          <w:szCs w:val="20"/>
        </w:rPr>
      </w:pPr>
      <w:r w:rsidRPr="00680682">
        <w:rPr>
          <w:rFonts w:ascii="Arial" w:hAnsi="Arial" w:cs="Arial"/>
          <w:sz w:val="20"/>
          <w:szCs w:val="20"/>
        </w:rPr>
        <w:t xml:space="preserve">Computer replacement- </w:t>
      </w:r>
      <w:proofErr w:type="spellStart"/>
      <w:r w:rsidRPr="00680682">
        <w:rPr>
          <w:rFonts w:ascii="Arial" w:hAnsi="Arial" w:cs="Arial"/>
          <w:sz w:val="20"/>
          <w:szCs w:val="20"/>
        </w:rPr>
        <w:t>Smartronix</w:t>
      </w:r>
      <w:proofErr w:type="spellEnd"/>
      <w:r w:rsidRPr="00680682">
        <w:rPr>
          <w:rFonts w:ascii="Arial" w:hAnsi="Arial" w:cs="Arial"/>
          <w:sz w:val="20"/>
          <w:szCs w:val="20"/>
        </w:rPr>
        <w:t xml:space="preserve"> quote</w:t>
      </w:r>
      <w:r w:rsidR="00AD2BC0">
        <w:rPr>
          <w:rFonts w:ascii="Arial" w:hAnsi="Arial" w:cs="Arial"/>
          <w:sz w:val="20"/>
          <w:szCs w:val="20"/>
        </w:rPr>
        <w:t xml:space="preserve">- Mr. O’Leary recommended that the quote not include sales tax. </w:t>
      </w:r>
      <w:r w:rsidR="001F195B">
        <w:rPr>
          <w:rFonts w:ascii="Arial" w:hAnsi="Arial" w:cs="Arial"/>
          <w:sz w:val="20"/>
          <w:szCs w:val="20"/>
        </w:rPr>
        <w:t xml:space="preserve">Mr. Long recommended that the new monitors be HDMI capable. </w:t>
      </w:r>
      <w:r w:rsidR="00AD2BC0">
        <w:rPr>
          <w:rFonts w:ascii="Arial" w:hAnsi="Arial" w:cs="Arial"/>
          <w:sz w:val="20"/>
          <w:szCs w:val="20"/>
        </w:rPr>
        <w:t>Mr. Schilling made a motion for approval</w:t>
      </w:r>
      <w:r w:rsidR="001F195B">
        <w:rPr>
          <w:rFonts w:ascii="Arial" w:hAnsi="Arial" w:cs="Arial"/>
          <w:sz w:val="20"/>
          <w:szCs w:val="20"/>
        </w:rPr>
        <w:t>. The motion was seconded by Long. The motion passed unanimously.</w:t>
      </w:r>
    </w:p>
    <w:p w:rsidR="008B5A67" w:rsidRDefault="008B5A67" w:rsidP="00680682">
      <w:pPr>
        <w:jc w:val="both"/>
        <w:rPr>
          <w:rFonts w:ascii="Arial" w:hAnsi="Arial" w:cs="Arial"/>
          <w:bCs/>
          <w:color w:val="434343"/>
          <w:sz w:val="20"/>
          <w:szCs w:val="20"/>
          <w:shd w:val="clear" w:color="auto" w:fill="FFFFFF"/>
        </w:rPr>
      </w:pP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Default="001F195B" w:rsidP="00021104">
      <w:pPr>
        <w:jc w:val="both"/>
        <w:rPr>
          <w:rFonts w:ascii="Arial" w:hAnsi="Arial" w:cs="Arial"/>
          <w:sz w:val="20"/>
          <w:szCs w:val="20"/>
        </w:rPr>
      </w:pPr>
      <w:r>
        <w:rPr>
          <w:rFonts w:ascii="Arial" w:hAnsi="Arial" w:cs="Arial"/>
          <w:sz w:val="20"/>
          <w:szCs w:val="20"/>
        </w:rPr>
        <w:t>Mr. Schilling reviewed the graphical presentation of the monthly finances. He requested the data be presented in bar graph as opposed to line graph. Mr. Schilling</w:t>
      </w:r>
      <w:r w:rsidR="008B5A67">
        <w:rPr>
          <w:rFonts w:ascii="Arial" w:hAnsi="Arial" w:cs="Arial"/>
          <w:sz w:val="20"/>
          <w:szCs w:val="20"/>
        </w:rPr>
        <w:t xml:space="preserve"> made a motion for approval of the monthly bills. </w:t>
      </w:r>
      <w:r>
        <w:rPr>
          <w:rFonts w:ascii="Arial" w:hAnsi="Arial" w:cs="Arial"/>
          <w:sz w:val="20"/>
          <w:szCs w:val="20"/>
        </w:rPr>
        <w:t>Mr. Long</w:t>
      </w:r>
      <w:r w:rsidR="008B5A67">
        <w:rPr>
          <w:rFonts w:ascii="Arial" w:hAnsi="Arial" w:cs="Arial"/>
          <w:sz w:val="20"/>
          <w:szCs w:val="20"/>
        </w:rPr>
        <w:t xml:space="preserve"> seconded the motion. The motion passed. </w:t>
      </w:r>
    </w:p>
    <w:p w:rsidR="00C85375" w:rsidRDefault="00C85375" w:rsidP="00021104">
      <w:pPr>
        <w:jc w:val="both"/>
        <w:rPr>
          <w:rFonts w:ascii="Arial" w:hAnsi="Arial" w:cs="Arial"/>
          <w:sz w:val="20"/>
          <w:szCs w:val="20"/>
        </w:rPr>
      </w:pP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lastRenderedPageBreak/>
        <w:t>Monthly Reports</w:t>
      </w:r>
    </w:p>
    <w:p w:rsidR="00C85375" w:rsidRDefault="00C85375" w:rsidP="00C85375">
      <w:pPr>
        <w:widowControl w:val="0"/>
        <w:jc w:val="both"/>
        <w:rPr>
          <w:rFonts w:ascii="Arial" w:hAnsi="Arial" w:cs="Arial"/>
          <w:b/>
          <w:sz w:val="20"/>
          <w:szCs w:val="20"/>
          <w:u w:val="single"/>
        </w:rPr>
      </w:pPr>
    </w:p>
    <w:p w:rsidR="00C85375" w:rsidRDefault="00C85375" w:rsidP="00C85375">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Novack</w:t>
      </w:r>
      <w:proofErr w:type="spellEnd"/>
      <w:r>
        <w:rPr>
          <w:rFonts w:ascii="Arial" w:hAnsi="Arial" w:cs="Arial"/>
          <w:sz w:val="20"/>
          <w:szCs w:val="20"/>
        </w:rPr>
        <w:t xml:space="preserve">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C85375" w:rsidRDefault="00C85375" w:rsidP="00C85375">
      <w:pPr>
        <w:pStyle w:val="ListParagraph"/>
        <w:numPr>
          <w:ilvl w:val="0"/>
          <w:numId w:val="7"/>
        </w:numPr>
        <w:spacing w:after="200" w:line="276" w:lineRule="auto"/>
        <w:rPr>
          <w:rFonts w:ascii="Arial" w:hAnsi="Arial" w:cs="Arial"/>
          <w:b/>
          <w:sz w:val="20"/>
          <w:szCs w:val="20"/>
        </w:rPr>
      </w:pPr>
      <w:r w:rsidRPr="000D4E84">
        <w:rPr>
          <w:rFonts w:ascii="Arial" w:hAnsi="Arial" w:cs="Arial"/>
          <w:b/>
          <w:sz w:val="20"/>
          <w:szCs w:val="20"/>
        </w:rPr>
        <w:t>Accreditation of the Galion City Health Department</w:t>
      </w:r>
    </w:p>
    <w:p w:rsidR="00C85375" w:rsidRDefault="00C85375" w:rsidP="00C85375">
      <w:pPr>
        <w:pStyle w:val="ListParagraph"/>
        <w:numPr>
          <w:ilvl w:val="0"/>
          <w:numId w:val="7"/>
        </w:numPr>
        <w:spacing w:after="200" w:line="276" w:lineRule="auto"/>
        <w:rPr>
          <w:rFonts w:ascii="Arial" w:hAnsi="Arial" w:cs="Arial"/>
          <w:b/>
          <w:sz w:val="20"/>
          <w:szCs w:val="20"/>
        </w:rPr>
      </w:pPr>
      <w:r>
        <w:rPr>
          <w:rFonts w:ascii="Arial" w:hAnsi="Arial" w:cs="Arial"/>
          <w:b/>
          <w:sz w:val="20"/>
          <w:szCs w:val="20"/>
        </w:rPr>
        <w:t>Customer Service</w:t>
      </w:r>
    </w:p>
    <w:p w:rsidR="00C85375" w:rsidRPr="0023242C" w:rsidRDefault="00C85375" w:rsidP="00C85375">
      <w:pPr>
        <w:pStyle w:val="ListParagraph"/>
        <w:numPr>
          <w:ilvl w:val="0"/>
          <w:numId w:val="7"/>
        </w:numPr>
        <w:spacing w:after="200" w:line="276" w:lineRule="auto"/>
        <w:rPr>
          <w:rFonts w:ascii="Arial" w:hAnsi="Arial" w:cs="Arial"/>
          <w:sz w:val="20"/>
          <w:szCs w:val="20"/>
        </w:rPr>
      </w:pPr>
      <w:r w:rsidRPr="0023242C">
        <w:rPr>
          <w:rFonts w:ascii="Arial" w:hAnsi="Arial" w:cs="Arial"/>
          <w:b/>
          <w:sz w:val="20"/>
          <w:szCs w:val="20"/>
        </w:rPr>
        <w:t>Rationalize Nursing Functions</w:t>
      </w:r>
      <w:r>
        <w:rPr>
          <w:rFonts w:ascii="Arial" w:hAnsi="Arial" w:cs="Arial"/>
          <w:sz w:val="20"/>
          <w:szCs w:val="20"/>
        </w:rPr>
        <w:t xml:space="preserve">- </w:t>
      </w:r>
    </w:p>
    <w:p w:rsidR="00C85375" w:rsidRPr="0023242C" w:rsidRDefault="00C85375" w:rsidP="00C85375">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School Nursing</w:t>
      </w:r>
    </w:p>
    <w:p w:rsidR="00C85375" w:rsidRPr="0023242C" w:rsidRDefault="00C85375" w:rsidP="00C85375">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Immunizations</w:t>
      </w:r>
    </w:p>
    <w:p w:rsidR="00C85375" w:rsidRPr="0023242C" w:rsidRDefault="00C85375" w:rsidP="00C85375">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Access to care</w:t>
      </w:r>
    </w:p>
    <w:p w:rsidR="00C85375" w:rsidRPr="0023242C" w:rsidRDefault="00C85375" w:rsidP="00C85375">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Outbreak Reporting</w:t>
      </w:r>
    </w:p>
    <w:p w:rsidR="00C85375" w:rsidRPr="0023242C" w:rsidRDefault="00C85375" w:rsidP="00C85375">
      <w:pPr>
        <w:pStyle w:val="ListParagraph"/>
        <w:numPr>
          <w:ilvl w:val="1"/>
          <w:numId w:val="7"/>
        </w:numPr>
        <w:spacing w:after="200" w:line="276" w:lineRule="auto"/>
        <w:rPr>
          <w:rFonts w:ascii="Arial" w:hAnsi="Arial" w:cs="Arial"/>
          <w:sz w:val="20"/>
          <w:szCs w:val="20"/>
        </w:rPr>
      </w:pPr>
      <w:r w:rsidRPr="0023242C">
        <w:rPr>
          <w:rFonts w:ascii="Arial" w:hAnsi="Arial" w:cs="Arial"/>
          <w:sz w:val="20"/>
          <w:szCs w:val="20"/>
        </w:rPr>
        <w:t>Workforce Development and maintenance of skills</w:t>
      </w:r>
    </w:p>
    <w:p w:rsidR="00C85375" w:rsidRPr="00C85375" w:rsidRDefault="00C85375" w:rsidP="00C85375">
      <w:pPr>
        <w:pStyle w:val="ListParagraph"/>
        <w:numPr>
          <w:ilvl w:val="0"/>
          <w:numId w:val="7"/>
        </w:numPr>
        <w:spacing w:after="200" w:line="276" w:lineRule="auto"/>
        <w:rPr>
          <w:rFonts w:ascii="Arial" w:hAnsi="Arial" w:cs="Arial"/>
          <w:b/>
          <w:sz w:val="20"/>
          <w:szCs w:val="20"/>
        </w:rPr>
      </w:pPr>
      <w:r w:rsidRPr="00C85375">
        <w:rPr>
          <w:rFonts w:ascii="Arial" w:hAnsi="Arial" w:cs="Arial"/>
          <w:b/>
          <w:sz w:val="20"/>
          <w:szCs w:val="20"/>
        </w:rPr>
        <w:t>Implement health inspections window stickers</w:t>
      </w:r>
    </w:p>
    <w:p w:rsidR="00C85375" w:rsidRPr="0068305D" w:rsidRDefault="00C85375" w:rsidP="00C85375">
      <w:pPr>
        <w:pStyle w:val="ListParagraph"/>
        <w:spacing w:after="200" w:line="276" w:lineRule="auto"/>
        <w:rPr>
          <w:rFonts w:ascii="Arial" w:hAnsi="Arial" w:cs="Arial"/>
          <w:sz w:val="20"/>
          <w:szCs w:val="20"/>
        </w:rPr>
      </w:pPr>
    </w:p>
    <w:p w:rsidR="00C85375" w:rsidRDefault="00C85375" w:rsidP="00C85375">
      <w:pPr>
        <w:pStyle w:val="ListParagraph"/>
        <w:numPr>
          <w:ilvl w:val="0"/>
          <w:numId w:val="7"/>
        </w:numPr>
        <w:spacing w:after="200" w:line="276" w:lineRule="auto"/>
        <w:rPr>
          <w:b/>
        </w:rPr>
      </w:pPr>
      <w:r w:rsidRPr="0068305D">
        <w:rPr>
          <w:rFonts w:ascii="Arial" w:hAnsi="Arial" w:cs="Arial"/>
          <w:b/>
          <w:sz w:val="20"/>
          <w:szCs w:val="20"/>
        </w:rPr>
        <w:t>Establish secure internet section to website for posting of internal documents, forms, manuals, policies, procedures</w:t>
      </w:r>
      <w:r>
        <w:rPr>
          <w:b/>
        </w:rPr>
        <w:t xml:space="preserve">- </w:t>
      </w:r>
    </w:p>
    <w:p w:rsidR="00C85375" w:rsidRDefault="00C85375" w:rsidP="00C85375">
      <w:pPr>
        <w:pStyle w:val="ListParagraph"/>
        <w:numPr>
          <w:ilvl w:val="0"/>
          <w:numId w:val="7"/>
        </w:numPr>
        <w:spacing w:after="200" w:line="276" w:lineRule="auto"/>
        <w:rPr>
          <w:rFonts w:ascii="Arial" w:hAnsi="Arial" w:cs="Arial"/>
          <w:b/>
          <w:sz w:val="20"/>
          <w:szCs w:val="20"/>
        </w:rPr>
      </w:pPr>
      <w:r w:rsidRPr="00C85375">
        <w:rPr>
          <w:rFonts w:ascii="Arial" w:hAnsi="Arial" w:cs="Arial"/>
          <w:b/>
          <w:sz w:val="20"/>
          <w:szCs w:val="20"/>
        </w:rPr>
        <w:t xml:space="preserve">Implement use of credit card for payment of services- </w:t>
      </w:r>
    </w:p>
    <w:p w:rsidR="00C85375" w:rsidRPr="00C85375" w:rsidRDefault="00C85375" w:rsidP="00C85375">
      <w:pPr>
        <w:pStyle w:val="ListParagraph"/>
        <w:numPr>
          <w:ilvl w:val="0"/>
          <w:numId w:val="7"/>
        </w:numPr>
        <w:spacing w:after="200" w:line="276" w:lineRule="auto"/>
        <w:rPr>
          <w:rFonts w:ascii="Arial" w:hAnsi="Arial" w:cs="Arial"/>
          <w:b/>
          <w:sz w:val="20"/>
          <w:szCs w:val="20"/>
        </w:rPr>
      </w:pPr>
      <w:r w:rsidRPr="00C85375">
        <w:rPr>
          <w:rFonts w:ascii="Arial" w:hAnsi="Arial" w:cs="Arial"/>
          <w:b/>
          <w:sz w:val="20"/>
          <w:szCs w:val="20"/>
        </w:rPr>
        <w:t xml:space="preserve">Review, revise and convert into an editable electronic document the department personnel manual- </w:t>
      </w:r>
    </w:p>
    <w:p w:rsidR="00C85375" w:rsidRPr="00446444" w:rsidRDefault="00C85375" w:rsidP="00C85375">
      <w:pPr>
        <w:pStyle w:val="ListParagraph"/>
        <w:numPr>
          <w:ilvl w:val="0"/>
          <w:numId w:val="7"/>
        </w:numPr>
        <w:autoSpaceDE w:val="0"/>
        <w:autoSpaceDN w:val="0"/>
        <w:adjustRightInd w:val="0"/>
        <w:rPr>
          <w:rFonts w:ascii="HelveticaLTStd-Light" w:hAnsi="HelveticaLTStd-Light" w:cs="HelveticaLTStd-Light"/>
          <w:sz w:val="20"/>
          <w:szCs w:val="20"/>
        </w:rPr>
      </w:pPr>
      <w:r w:rsidRPr="00AD2E5F">
        <w:rPr>
          <w:rFonts w:ascii="Arial" w:hAnsi="Arial" w:cs="Arial"/>
          <w:b/>
          <w:sz w:val="20"/>
          <w:szCs w:val="20"/>
        </w:rPr>
        <w:t>Develop set key metrics that the department will measure and track its performance –</w:t>
      </w:r>
    </w:p>
    <w:p w:rsidR="00446444" w:rsidRDefault="00446444" w:rsidP="00446444">
      <w:pPr>
        <w:autoSpaceDE w:val="0"/>
        <w:autoSpaceDN w:val="0"/>
        <w:adjustRightInd w:val="0"/>
        <w:rPr>
          <w:rFonts w:ascii="HelveticaLTStd-Light" w:hAnsi="HelveticaLTStd-Light" w:cs="HelveticaLTStd-Light"/>
          <w:sz w:val="20"/>
          <w:szCs w:val="20"/>
        </w:rPr>
      </w:pPr>
    </w:p>
    <w:p w:rsidR="00446444" w:rsidRDefault="00446444" w:rsidP="00446444">
      <w:pPr>
        <w:pStyle w:val="ListParagraph"/>
        <w:numPr>
          <w:ilvl w:val="1"/>
          <w:numId w:val="7"/>
        </w:numPr>
        <w:spacing w:after="200" w:line="276" w:lineRule="auto"/>
        <w:rPr>
          <w:rFonts w:ascii="Arial" w:hAnsi="Arial" w:cs="Arial"/>
          <w:sz w:val="20"/>
          <w:szCs w:val="20"/>
        </w:rPr>
      </w:pPr>
      <w:r w:rsidRPr="00C85375">
        <w:rPr>
          <w:rFonts w:ascii="Arial" w:hAnsi="Arial" w:cs="Arial"/>
          <w:sz w:val="20"/>
          <w:szCs w:val="20"/>
        </w:rPr>
        <w:t>Internal</w:t>
      </w:r>
      <w:r>
        <w:rPr>
          <w:rFonts w:ascii="Arial" w:hAnsi="Arial" w:cs="Arial"/>
          <w:sz w:val="20"/>
          <w:szCs w:val="20"/>
        </w:rPr>
        <w:t xml:space="preserve">- </w:t>
      </w:r>
    </w:p>
    <w:p w:rsidR="00446444" w:rsidRDefault="00446444" w:rsidP="00446444">
      <w:pPr>
        <w:pStyle w:val="ListParagraph"/>
        <w:numPr>
          <w:ilvl w:val="2"/>
          <w:numId w:val="7"/>
        </w:numPr>
        <w:autoSpaceDE w:val="0"/>
        <w:autoSpaceDN w:val="0"/>
        <w:adjustRightInd w:val="0"/>
        <w:rPr>
          <w:rFonts w:ascii="HelveticaLTStd-Light" w:hAnsi="HelveticaLTStd-Light" w:cs="HelveticaLTStd-Light"/>
          <w:sz w:val="20"/>
          <w:szCs w:val="20"/>
        </w:rPr>
      </w:pPr>
      <w:r>
        <w:rPr>
          <w:rFonts w:ascii="HelveticaLTStd-Light" w:hAnsi="HelveticaLTStd-Light" w:cs="HelveticaLTStd-Light"/>
          <w:sz w:val="20"/>
          <w:szCs w:val="20"/>
        </w:rPr>
        <w:t>Weekly accreditation meeting (except for week before board meeting)</w:t>
      </w:r>
    </w:p>
    <w:p w:rsidR="00446444" w:rsidRPr="00935F75" w:rsidRDefault="00446444" w:rsidP="00446444">
      <w:pPr>
        <w:pStyle w:val="ListParagraph"/>
        <w:numPr>
          <w:ilvl w:val="2"/>
          <w:numId w:val="7"/>
        </w:numPr>
        <w:autoSpaceDE w:val="0"/>
        <w:autoSpaceDN w:val="0"/>
        <w:adjustRightInd w:val="0"/>
        <w:rPr>
          <w:rFonts w:ascii="HelveticaLTStd-Light" w:hAnsi="HelveticaLTStd-Light" w:cs="HelveticaLTStd-Light"/>
          <w:sz w:val="20"/>
          <w:szCs w:val="20"/>
        </w:rPr>
      </w:pPr>
      <w:r>
        <w:rPr>
          <w:rFonts w:ascii="HelveticaLTStd-Light" w:hAnsi="HelveticaLTStd-Light" w:cs="HelveticaLTStd-Light"/>
          <w:sz w:val="20"/>
          <w:szCs w:val="20"/>
        </w:rPr>
        <w:t>Define customers and establish method documenting level of satisfaction</w:t>
      </w:r>
    </w:p>
    <w:p w:rsidR="00446444" w:rsidRPr="00C85375" w:rsidRDefault="00446444" w:rsidP="00446444">
      <w:pPr>
        <w:pStyle w:val="ListParagraph"/>
        <w:numPr>
          <w:ilvl w:val="1"/>
          <w:numId w:val="7"/>
        </w:numPr>
        <w:spacing w:after="200" w:line="276" w:lineRule="auto"/>
        <w:rPr>
          <w:rFonts w:ascii="Arial" w:hAnsi="Arial" w:cs="Arial"/>
          <w:sz w:val="20"/>
          <w:szCs w:val="20"/>
        </w:rPr>
      </w:pPr>
      <w:r w:rsidRPr="00C85375">
        <w:rPr>
          <w:rFonts w:ascii="Arial" w:hAnsi="Arial" w:cs="Arial"/>
          <w:sz w:val="20"/>
          <w:szCs w:val="20"/>
        </w:rPr>
        <w:t>External</w:t>
      </w:r>
      <w:r>
        <w:rPr>
          <w:rFonts w:ascii="Arial" w:hAnsi="Arial" w:cs="Arial"/>
          <w:sz w:val="20"/>
          <w:szCs w:val="20"/>
        </w:rPr>
        <w:t xml:space="preserve">- </w:t>
      </w:r>
      <w:r w:rsidRPr="00C85375">
        <w:rPr>
          <w:rFonts w:ascii="Arial" w:hAnsi="Arial" w:cs="Arial"/>
          <w:sz w:val="20"/>
          <w:szCs w:val="20"/>
        </w:rPr>
        <w:t>Vital measures:</w:t>
      </w:r>
    </w:p>
    <w:p w:rsidR="00446444" w:rsidRPr="00C85375" w:rsidRDefault="00446444" w:rsidP="00446444">
      <w:pPr>
        <w:pStyle w:val="ListParagraph"/>
        <w:numPr>
          <w:ilvl w:val="2"/>
          <w:numId w:val="7"/>
        </w:numPr>
        <w:spacing w:after="200" w:line="276" w:lineRule="auto"/>
        <w:rPr>
          <w:rFonts w:ascii="Arial" w:hAnsi="Arial" w:cs="Arial"/>
          <w:sz w:val="20"/>
          <w:szCs w:val="20"/>
        </w:rPr>
      </w:pPr>
      <w:r w:rsidRPr="00C85375">
        <w:rPr>
          <w:rFonts w:ascii="Arial" w:hAnsi="Arial" w:cs="Arial"/>
          <w:sz w:val="20"/>
          <w:szCs w:val="20"/>
        </w:rPr>
        <w:t xml:space="preserve">Births </w:t>
      </w:r>
      <w:r>
        <w:rPr>
          <w:rFonts w:ascii="Arial" w:hAnsi="Arial" w:cs="Arial"/>
          <w:sz w:val="20"/>
          <w:szCs w:val="20"/>
        </w:rPr>
        <w:t>January 2014</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Total – </w:t>
      </w:r>
      <w:r>
        <w:rPr>
          <w:rFonts w:ascii="Arial" w:hAnsi="Arial" w:cs="Arial"/>
          <w:sz w:val="20"/>
          <w:szCs w:val="20"/>
        </w:rPr>
        <w:t>33</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Low-weight- </w:t>
      </w:r>
      <w:r>
        <w:rPr>
          <w:rFonts w:ascii="Arial" w:hAnsi="Arial" w:cs="Arial"/>
          <w:sz w:val="20"/>
          <w:szCs w:val="20"/>
        </w:rPr>
        <w:t>2 (2 in Galion)</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&lt;37 weeks – </w:t>
      </w:r>
      <w:r>
        <w:rPr>
          <w:rFonts w:ascii="Arial" w:hAnsi="Arial" w:cs="Arial"/>
          <w:sz w:val="20"/>
          <w:szCs w:val="20"/>
        </w:rPr>
        <w:t>2 (2 in Galion)</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Teen Births- </w:t>
      </w:r>
      <w:r>
        <w:rPr>
          <w:rFonts w:ascii="Arial" w:hAnsi="Arial" w:cs="Arial"/>
          <w:sz w:val="20"/>
          <w:szCs w:val="20"/>
        </w:rPr>
        <w:t>1 (1 in Galion)</w:t>
      </w:r>
    </w:p>
    <w:p w:rsidR="00446444" w:rsidRPr="00C85375" w:rsidRDefault="00446444" w:rsidP="00446444">
      <w:pPr>
        <w:pStyle w:val="ListParagraph"/>
        <w:numPr>
          <w:ilvl w:val="2"/>
          <w:numId w:val="7"/>
        </w:numPr>
        <w:spacing w:after="200" w:line="276" w:lineRule="auto"/>
        <w:rPr>
          <w:rFonts w:ascii="Arial" w:hAnsi="Arial" w:cs="Arial"/>
          <w:sz w:val="20"/>
          <w:szCs w:val="20"/>
        </w:rPr>
      </w:pPr>
      <w:r w:rsidRPr="00C85375">
        <w:rPr>
          <w:rFonts w:ascii="Arial" w:hAnsi="Arial" w:cs="Arial"/>
          <w:sz w:val="20"/>
          <w:szCs w:val="20"/>
        </w:rPr>
        <w:t xml:space="preserve">Deaths </w:t>
      </w:r>
      <w:r>
        <w:rPr>
          <w:rFonts w:ascii="Arial" w:hAnsi="Arial" w:cs="Arial"/>
          <w:sz w:val="20"/>
          <w:szCs w:val="20"/>
        </w:rPr>
        <w:t>January 2014</w:t>
      </w:r>
      <w:r w:rsidRPr="00C85375">
        <w:rPr>
          <w:rFonts w:ascii="Arial" w:hAnsi="Arial" w:cs="Arial"/>
          <w:sz w:val="20"/>
          <w:szCs w:val="20"/>
        </w:rPr>
        <w:t xml:space="preserve"> </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Total- </w:t>
      </w:r>
      <w:r>
        <w:rPr>
          <w:rFonts w:ascii="Arial" w:hAnsi="Arial" w:cs="Arial"/>
          <w:sz w:val="20"/>
          <w:szCs w:val="20"/>
        </w:rPr>
        <w:t>18</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Average age of Death- </w:t>
      </w:r>
      <w:r>
        <w:rPr>
          <w:rFonts w:ascii="Arial" w:hAnsi="Arial" w:cs="Arial"/>
          <w:sz w:val="20"/>
          <w:szCs w:val="20"/>
        </w:rPr>
        <w:t>69.6</w:t>
      </w:r>
    </w:p>
    <w:p w:rsidR="00446444"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Top 3 Causes of death- </w:t>
      </w:r>
      <w:r>
        <w:rPr>
          <w:rFonts w:ascii="Arial" w:hAnsi="Arial" w:cs="Arial"/>
          <w:sz w:val="20"/>
          <w:szCs w:val="20"/>
        </w:rPr>
        <w:t>Heart, Cancer, Digestive System</w:t>
      </w:r>
    </w:p>
    <w:p w:rsidR="00446444" w:rsidRPr="00C85375" w:rsidRDefault="00446444" w:rsidP="00446444">
      <w:pPr>
        <w:pStyle w:val="ListParagraph"/>
        <w:numPr>
          <w:ilvl w:val="3"/>
          <w:numId w:val="7"/>
        </w:numPr>
        <w:spacing w:after="200" w:line="276" w:lineRule="auto"/>
        <w:rPr>
          <w:rFonts w:ascii="Arial" w:hAnsi="Arial" w:cs="Arial"/>
          <w:sz w:val="20"/>
          <w:szCs w:val="20"/>
        </w:rPr>
      </w:pPr>
      <w:r>
        <w:rPr>
          <w:rFonts w:ascii="Arial" w:hAnsi="Arial" w:cs="Arial"/>
          <w:sz w:val="20"/>
          <w:szCs w:val="20"/>
        </w:rPr>
        <w:t>1 suspected drug overdose in Galion for January 2014</w:t>
      </w:r>
    </w:p>
    <w:p w:rsidR="00446444" w:rsidRPr="00C85375" w:rsidRDefault="00446444" w:rsidP="00446444">
      <w:pPr>
        <w:pStyle w:val="ListParagraph"/>
        <w:numPr>
          <w:ilvl w:val="2"/>
          <w:numId w:val="7"/>
        </w:numPr>
        <w:spacing w:after="200" w:line="276" w:lineRule="auto"/>
        <w:rPr>
          <w:rFonts w:ascii="Arial" w:hAnsi="Arial" w:cs="Arial"/>
          <w:sz w:val="20"/>
          <w:szCs w:val="20"/>
        </w:rPr>
      </w:pPr>
      <w:r w:rsidRPr="00C85375">
        <w:rPr>
          <w:rFonts w:ascii="Arial" w:hAnsi="Arial" w:cs="Arial"/>
          <w:sz w:val="20"/>
          <w:szCs w:val="20"/>
        </w:rPr>
        <w:t xml:space="preserve">Reportable Diseases </w:t>
      </w:r>
      <w:r>
        <w:rPr>
          <w:rFonts w:ascii="Arial" w:hAnsi="Arial" w:cs="Arial"/>
          <w:sz w:val="20"/>
          <w:szCs w:val="20"/>
        </w:rPr>
        <w:t>January 2014</w:t>
      </w:r>
      <w:r w:rsidRPr="00C85375">
        <w:rPr>
          <w:rFonts w:ascii="Arial" w:hAnsi="Arial" w:cs="Arial"/>
          <w:sz w:val="20"/>
          <w:szCs w:val="20"/>
        </w:rPr>
        <w:t xml:space="preserve"> </w:t>
      </w:r>
    </w:p>
    <w:p w:rsidR="00446444" w:rsidRPr="00C85375" w:rsidRDefault="00446444" w:rsidP="00446444">
      <w:pPr>
        <w:pStyle w:val="ListParagraph"/>
        <w:numPr>
          <w:ilvl w:val="3"/>
          <w:numId w:val="7"/>
        </w:numPr>
        <w:spacing w:after="200" w:line="276" w:lineRule="auto"/>
        <w:rPr>
          <w:rFonts w:ascii="Arial" w:hAnsi="Arial" w:cs="Arial"/>
          <w:sz w:val="20"/>
          <w:szCs w:val="20"/>
        </w:rPr>
      </w:pPr>
      <w:r w:rsidRPr="00C85375">
        <w:rPr>
          <w:rFonts w:ascii="Arial" w:hAnsi="Arial" w:cs="Arial"/>
          <w:sz w:val="20"/>
          <w:szCs w:val="20"/>
        </w:rPr>
        <w:t xml:space="preserve">Chlamydia- </w:t>
      </w:r>
      <w:r>
        <w:rPr>
          <w:rFonts w:ascii="Arial" w:hAnsi="Arial" w:cs="Arial"/>
          <w:sz w:val="20"/>
          <w:szCs w:val="20"/>
        </w:rPr>
        <w:t>7 (6 were diagnosed after subzero weather)</w:t>
      </w:r>
    </w:p>
    <w:p w:rsidR="00446444" w:rsidRDefault="00446444" w:rsidP="00446444">
      <w:pPr>
        <w:pStyle w:val="ListParagraph"/>
        <w:numPr>
          <w:ilvl w:val="3"/>
          <w:numId w:val="7"/>
        </w:numPr>
        <w:autoSpaceDE w:val="0"/>
        <w:autoSpaceDN w:val="0"/>
        <w:adjustRightInd w:val="0"/>
        <w:spacing w:after="200" w:line="276" w:lineRule="auto"/>
        <w:jc w:val="both"/>
        <w:rPr>
          <w:rFonts w:ascii="Arial" w:hAnsi="Arial" w:cs="Arial"/>
          <w:sz w:val="20"/>
          <w:szCs w:val="20"/>
        </w:rPr>
      </w:pPr>
      <w:r w:rsidRPr="00C85375">
        <w:rPr>
          <w:rFonts w:ascii="Arial" w:hAnsi="Arial" w:cs="Arial"/>
          <w:sz w:val="20"/>
          <w:szCs w:val="20"/>
        </w:rPr>
        <w:t xml:space="preserve">Hepatitis C, Chronic- </w:t>
      </w:r>
    </w:p>
    <w:p w:rsidR="00446444" w:rsidRDefault="00446444" w:rsidP="00446444">
      <w:pPr>
        <w:pStyle w:val="ListParagraph"/>
        <w:numPr>
          <w:ilvl w:val="3"/>
          <w:numId w:val="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Influenza A- 1</w:t>
      </w:r>
    </w:p>
    <w:p w:rsidR="00446444" w:rsidRPr="00446444" w:rsidRDefault="00446444" w:rsidP="00446444">
      <w:pPr>
        <w:pStyle w:val="ListParagraph"/>
        <w:numPr>
          <w:ilvl w:val="3"/>
          <w:numId w:val="7"/>
        </w:numPr>
        <w:autoSpaceDE w:val="0"/>
        <w:autoSpaceDN w:val="0"/>
        <w:adjustRightInd w:val="0"/>
        <w:spacing w:after="200" w:line="276" w:lineRule="auto"/>
        <w:jc w:val="both"/>
        <w:rPr>
          <w:rFonts w:ascii="Arial" w:hAnsi="Arial" w:cs="Arial"/>
          <w:sz w:val="20"/>
          <w:szCs w:val="20"/>
        </w:rPr>
      </w:pPr>
      <w:r>
        <w:rPr>
          <w:rFonts w:ascii="Arial" w:hAnsi="Arial" w:cs="Arial"/>
          <w:sz w:val="20"/>
          <w:szCs w:val="20"/>
        </w:rPr>
        <w:t>Salmonella- 1</w:t>
      </w:r>
    </w:p>
    <w:p w:rsidR="00446444" w:rsidRPr="00446444" w:rsidRDefault="00C85375" w:rsidP="00446444">
      <w:pPr>
        <w:pStyle w:val="ListParagraph"/>
        <w:numPr>
          <w:ilvl w:val="0"/>
          <w:numId w:val="7"/>
        </w:numPr>
        <w:spacing w:after="200" w:line="276" w:lineRule="auto"/>
        <w:rPr>
          <w:rFonts w:ascii="Arial" w:hAnsi="Arial" w:cs="Arial"/>
          <w:b/>
          <w:sz w:val="20"/>
          <w:szCs w:val="20"/>
        </w:rPr>
      </w:pPr>
      <w:r w:rsidRPr="00446444">
        <w:rPr>
          <w:rFonts w:ascii="Arial" w:hAnsi="Arial" w:cs="Arial"/>
          <w:b/>
          <w:sz w:val="20"/>
          <w:szCs w:val="20"/>
        </w:rPr>
        <w:t xml:space="preserve">Develop and execute strategic goals with community organizations to deal with areas of concern shown in Community Health Assessment Survey- </w:t>
      </w:r>
    </w:p>
    <w:p w:rsidR="00446444" w:rsidRPr="00446444" w:rsidRDefault="00446444" w:rsidP="00446444">
      <w:pPr>
        <w:pStyle w:val="ListParagraph"/>
        <w:numPr>
          <w:ilvl w:val="1"/>
          <w:numId w:val="6"/>
        </w:numPr>
        <w:spacing w:after="200" w:line="276" w:lineRule="auto"/>
        <w:rPr>
          <w:rFonts w:ascii="Arial" w:hAnsi="Arial" w:cs="Arial"/>
          <w:b/>
          <w:sz w:val="20"/>
          <w:szCs w:val="20"/>
        </w:rPr>
      </w:pPr>
      <w:r w:rsidRPr="00446444">
        <w:rPr>
          <w:rFonts w:ascii="Arial" w:hAnsi="Arial" w:cs="Arial"/>
          <w:sz w:val="20"/>
          <w:szCs w:val="20"/>
        </w:rPr>
        <w:t>Next meeting of Crawford County Health and Wellness Coalition Wed Feb 12, 2014, noon to 1pm, GCH board room.</w:t>
      </w:r>
    </w:p>
    <w:p w:rsidR="00446444" w:rsidRPr="00446444" w:rsidRDefault="00C85375" w:rsidP="00446444">
      <w:pPr>
        <w:pStyle w:val="ListParagraph"/>
        <w:numPr>
          <w:ilvl w:val="0"/>
          <w:numId w:val="7"/>
        </w:numPr>
        <w:spacing w:after="200" w:line="276" w:lineRule="auto"/>
        <w:rPr>
          <w:rFonts w:ascii="Arial" w:hAnsi="Arial" w:cs="Arial"/>
          <w:b/>
          <w:sz w:val="20"/>
          <w:szCs w:val="20"/>
        </w:rPr>
      </w:pPr>
      <w:r w:rsidRPr="00446444">
        <w:rPr>
          <w:rFonts w:ascii="Arial" w:hAnsi="Arial" w:cs="Arial"/>
          <w:b/>
          <w:sz w:val="20"/>
          <w:szCs w:val="20"/>
        </w:rPr>
        <w:t>Communicate other major operational issues to assist the Board in understanding the organization’s business dynamics</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 xml:space="preserve">Dr. </w:t>
      </w:r>
      <w:proofErr w:type="spellStart"/>
      <w:r w:rsidRPr="00446444">
        <w:rPr>
          <w:rFonts w:ascii="Arial" w:hAnsi="Arial" w:cs="Arial"/>
          <w:sz w:val="20"/>
          <w:szCs w:val="20"/>
        </w:rPr>
        <w:t>Wymyslo</w:t>
      </w:r>
      <w:proofErr w:type="spellEnd"/>
      <w:r w:rsidRPr="00446444">
        <w:rPr>
          <w:rFonts w:ascii="Arial" w:hAnsi="Arial" w:cs="Arial"/>
          <w:sz w:val="20"/>
          <w:szCs w:val="20"/>
        </w:rPr>
        <w:t>, Director ODH, has resigned and returned to private practice</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 xml:space="preserve">No answer from BGSU re: EH grads. Will try again with BGSU and also Findlay U. </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Finishing end of restaurant licensing period this month.</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 xml:space="preserve">Met with Mr. John </w:t>
      </w:r>
      <w:proofErr w:type="spellStart"/>
      <w:r w:rsidRPr="00446444">
        <w:rPr>
          <w:rFonts w:ascii="Arial" w:hAnsi="Arial" w:cs="Arial"/>
          <w:sz w:val="20"/>
          <w:szCs w:val="20"/>
        </w:rPr>
        <w:t>Harbeck</w:t>
      </w:r>
      <w:proofErr w:type="spellEnd"/>
      <w:r w:rsidRPr="00446444">
        <w:rPr>
          <w:rFonts w:ascii="Arial" w:hAnsi="Arial" w:cs="Arial"/>
          <w:sz w:val="20"/>
          <w:szCs w:val="20"/>
        </w:rPr>
        <w:t xml:space="preserve">, R.S., who will collaborate with Ms. </w:t>
      </w:r>
      <w:proofErr w:type="spellStart"/>
      <w:r w:rsidRPr="00446444">
        <w:rPr>
          <w:rFonts w:ascii="Arial" w:hAnsi="Arial" w:cs="Arial"/>
          <w:sz w:val="20"/>
          <w:szCs w:val="20"/>
        </w:rPr>
        <w:t>Zmuda</w:t>
      </w:r>
      <w:proofErr w:type="spellEnd"/>
      <w:r w:rsidRPr="00446444">
        <w:rPr>
          <w:rFonts w:ascii="Arial" w:hAnsi="Arial" w:cs="Arial"/>
          <w:sz w:val="20"/>
          <w:szCs w:val="20"/>
        </w:rPr>
        <w:t xml:space="preserve"> in EH. I can recommend his credentials. Ms. </w:t>
      </w:r>
      <w:proofErr w:type="spellStart"/>
      <w:r w:rsidRPr="00446444">
        <w:rPr>
          <w:rFonts w:ascii="Arial" w:hAnsi="Arial" w:cs="Arial"/>
          <w:sz w:val="20"/>
          <w:szCs w:val="20"/>
        </w:rPr>
        <w:t>Zmuda</w:t>
      </w:r>
      <w:proofErr w:type="spellEnd"/>
      <w:r w:rsidRPr="00446444">
        <w:rPr>
          <w:rFonts w:ascii="Arial" w:hAnsi="Arial" w:cs="Arial"/>
          <w:sz w:val="20"/>
          <w:szCs w:val="20"/>
        </w:rPr>
        <w:t xml:space="preserve"> and I will visit with Dr. </w:t>
      </w:r>
      <w:proofErr w:type="spellStart"/>
      <w:r w:rsidRPr="00446444">
        <w:rPr>
          <w:rFonts w:ascii="Arial" w:hAnsi="Arial" w:cs="Arial"/>
          <w:sz w:val="20"/>
          <w:szCs w:val="20"/>
        </w:rPr>
        <w:t>Chala</w:t>
      </w:r>
      <w:proofErr w:type="spellEnd"/>
      <w:r w:rsidRPr="00446444">
        <w:rPr>
          <w:rFonts w:ascii="Arial" w:hAnsi="Arial" w:cs="Arial"/>
          <w:sz w:val="20"/>
          <w:szCs w:val="20"/>
        </w:rPr>
        <w:t xml:space="preserve">, the Health Commissioner of Shelby City Health Department in March. </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lastRenderedPageBreak/>
        <w:t>Reminder: governance meeting for boards of CCGHD/GCHD may begin second quarter 2014</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 xml:space="preserve">New server is operational (as was noted last meeting). The need to move on desktop and laptop upgrades is compelled by the end of Microsoft ending support of XP in April. </w:t>
      </w:r>
    </w:p>
    <w:p w:rsidR="00446444" w:rsidRPr="00446444" w:rsidRDefault="00446444" w:rsidP="00446444">
      <w:pPr>
        <w:pStyle w:val="ListParagraph"/>
        <w:numPr>
          <w:ilvl w:val="0"/>
          <w:numId w:val="11"/>
        </w:numPr>
        <w:spacing w:after="200" w:line="276" w:lineRule="auto"/>
        <w:rPr>
          <w:rFonts w:ascii="Arial" w:hAnsi="Arial" w:cs="Arial"/>
          <w:b/>
          <w:sz w:val="20"/>
          <w:szCs w:val="20"/>
        </w:rPr>
      </w:pPr>
      <w:r w:rsidRPr="00446444">
        <w:rPr>
          <w:rFonts w:ascii="Arial" w:hAnsi="Arial" w:cs="Arial"/>
          <w:sz w:val="20"/>
          <w:szCs w:val="20"/>
        </w:rPr>
        <w:t xml:space="preserve">Anticipate new ODH supplied (through Time-Warner) internet. </w:t>
      </w:r>
    </w:p>
    <w:p w:rsidR="00446444" w:rsidRPr="00446444" w:rsidRDefault="00446444" w:rsidP="00446444">
      <w:pPr>
        <w:spacing w:after="200" w:line="276" w:lineRule="auto"/>
        <w:rPr>
          <w:rFonts w:ascii="Arial" w:hAnsi="Arial" w:cs="Arial"/>
          <w:b/>
          <w:sz w:val="20"/>
          <w:szCs w:val="20"/>
        </w:rPr>
      </w:pPr>
    </w:p>
    <w:p w:rsidR="009756DE" w:rsidRPr="009756DE" w:rsidRDefault="00446444" w:rsidP="009756DE">
      <w:pPr>
        <w:widowControl w:val="0"/>
        <w:jc w:val="both"/>
        <w:rPr>
          <w:rFonts w:ascii="Arial" w:hAnsi="Arial" w:cs="Arial"/>
          <w:sz w:val="20"/>
          <w:szCs w:val="20"/>
        </w:rPr>
      </w:pPr>
      <w:r>
        <w:rPr>
          <w:rFonts w:ascii="Arial" w:hAnsi="Arial" w:cs="Arial"/>
          <w:sz w:val="20"/>
          <w:szCs w:val="20"/>
        </w:rPr>
        <w:t>Mr. Long</w:t>
      </w:r>
      <w:r w:rsidR="009756DE" w:rsidRPr="009756DE">
        <w:rPr>
          <w:rFonts w:ascii="Arial" w:hAnsi="Arial" w:cs="Arial"/>
          <w:sz w:val="20"/>
          <w:szCs w:val="20"/>
        </w:rPr>
        <w:t xml:space="preserve"> made a motion to approve the monthly report, seconded by </w:t>
      </w:r>
      <w:r>
        <w:rPr>
          <w:rFonts w:ascii="Arial" w:hAnsi="Arial" w:cs="Arial"/>
          <w:sz w:val="20"/>
          <w:szCs w:val="20"/>
        </w:rPr>
        <w:t>Ms. Kerr</w:t>
      </w:r>
      <w:r w:rsidR="009756DE" w:rsidRPr="009756DE">
        <w:rPr>
          <w:rFonts w:ascii="Arial" w:hAnsi="Arial" w:cs="Arial"/>
          <w:sz w:val="20"/>
          <w:szCs w:val="20"/>
        </w:rPr>
        <w:t xml:space="preserve">.  The motion carried.  </w:t>
      </w: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Mr. </w:t>
      </w:r>
      <w:r w:rsidR="00446444">
        <w:rPr>
          <w:rFonts w:ascii="Arial" w:hAnsi="Arial" w:cs="Arial"/>
          <w:sz w:val="20"/>
          <w:szCs w:val="20"/>
        </w:rPr>
        <w:t>Schilling</w:t>
      </w:r>
      <w:r>
        <w:rPr>
          <w:rFonts w:ascii="Arial" w:hAnsi="Arial" w:cs="Arial"/>
          <w:sz w:val="20"/>
          <w:szCs w:val="20"/>
        </w:rPr>
        <w:t xml:space="preserve"> made a motion for adjournment. The motion was seconded by </w:t>
      </w:r>
      <w:r w:rsidR="00446444">
        <w:rPr>
          <w:rFonts w:ascii="Arial" w:hAnsi="Arial" w:cs="Arial"/>
          <w:sz w:val="20"/>
          <w:szCs w:val="20"/>
        </w:rPr>
        <w:t>Ms. Kerr</w:t>
      </w:r>
      <w:r>
        <w:rPr>
          <w:rFonts w:ascii="Arial" w:hAnsi="Arial" w:cs="Arial"/>
          <w:sz w:val="20"/>
          <w:szCs w:val="20"/>
        </w:rPr>
        <w:t xml:space="preserve">. The meeting was adjourned at </w:t>
      </w:r>
      <w:r w:rsidR="00446444">
        <w:rPr>
          <w:rFonts w:ascii="Arial" w:hAnsi="Arial" w:cs="Arial"/>
          <w:sz w:val="20"/>
          <w:szCs w:val="20"/>
        </w:rPr>
        <w:t>9:23</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446444">
        <w:rPr>
          <w:rFonts w:ascii="Arial" w:hAnsi="Arial" w:cs="Arial"/>
          <w:sz w:val="20"/>
          <w:szCs w:val="20"/>
        </w:rPr>
        <w:t>March 11, 2014</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20A77"/>
    <w:multiLevelType w:val="hybridMultilevel"/>
    <w:tmpl w:val="529C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AB4D4F"/>
    <w:multiLevelType w:val="hybridMultilevel"/>
    <w:tmpl w:val="4E78DB1E"/>
    <w:lvl w:ilvl="0" w:tplc="6A2ED612">
      <w:start w:val="1"/>
      <w:numFmt w:val="decimal"/>
      <w:lvlText w:val="%1."/>
      <w:lvlJc w:val="left"/>
      <w:pPr>
        <w:ind w:left="720" w:hanging="360"/>
      </w:pPr>
      <w:rPr>
        <w:b/>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6638A"/>
    <w:multiLevelType w:val="hybridMultilevel"/>
    <w:tmpl w:val="E58A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17B96"/>
    <w:multiLevelType w:val="hybridMultilevel"/>
    <w:tmpl w:val="105637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10"/>
  </w:num>
  <w:num w:numId="7">
    <w:abstractNumId w:val="4"/>
  </w:num>
  <w:num w:numId="8">
    <w:abstractNumId w:val="9"/>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EC258F"/>
    <w:rsid w:val="00011F5E"/>
    <w:rsid w:val="00013DB7"/>
    <w:rsid w:val="000161E1"/>
    <w:rsid w:val="00021104"/>
    <w:rsid w:val="00032216"/>
    <w:rsid w:val="00035B5D"/>
    <w:rsid w:val="000922FF"/>
    <w:rsid w:val="000A7019"/>
    <w:rsid w:val="000D4E84"/>
    <w:rsid w:val="000F2CE1"/>
    <w:rsid w:val="000F3A32"/>
    <w:rsid w:val="001034F1"/>
    <w:rsid w:val="00110B29"/>
    <w:rsid w:val="00111F11"/>
    <w:rsid w:val="001130FA"/>
    <w:rsid w:val="0013729B"/>
    <w:rsid w:val="00140FC0"/>
    <w:rsid w:val="00141D79"/>
    <w:rsid w:val="0019691B"/>
    <w:rsid w:val="001A4DD2"/>
    <w:rsid w:val="001B124F"/>
    <w:rsid w:val="001E4097"/>
    <w:rsid w:val="001E40D8"/>
    <w:rsid w:val="001F195B"/>
    <w:rsid w:val="002076E0"/>
    <w:rsid w:val="002133FE"/>
    <w:rsid w:val="00216EB5"/>
    <w:rsid w:val="0023242C"/>
    <w:rsid w:val="0028603E"/>
    <w:rsid w:val="002B4542"/>
    <w:rsid w:val="002D003E"/>
    <w:rsid w:val="0031326F"/>
    <w:rsid w:val="00317A00"/>
    <w:rsid w:val="003269CC"/>
    <w:rsid w:val="00335D79"/>
    <w:rsid w:val="00337672"/>
    <w:rsid w:val="00392267"/>
    <w:rsid w:val="003A4B6C"/>
    <w:rsid w:val="003B14D5"/>
    <w:rsid w:val="003C08F8"/>
    <w:rsid w:val="003C16DC"/>
    <w:rsid w:val="003D2A27"/>
    <w:rsid w:val="003E6245"/>
    <w:rsid w:val="003F1079"/>
    <w:rsid w:val="00402253"/>
    <w:rsid w:val="0041090D"/>
    <w:rsid w:val="00446444"/>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54109"/>
    <w:rsid w:val="00561876"/>
    <w:rsid w:val="0058381C"/>
    <w:rsid w:val="005C17F3"/>
    <w:rsid w:val="005D0C2C"/>
    <w:rsid w:val="005D5A8F"/>
    <w:rsid w:val="005D74DA"/>
    <w:rsid w:val="00601E4E"/>
    <w:rsid w:val="00605165"/>
    <w:rsid w:val="00616A75"/>
    <w:rsid w:val="006332E3"/>
    <w:rsid w:val="00647018"/>
    <w:rsid w:val="00656807"/>
    <w:rsid w:val="006666E2"/>
    <w:rsid w:val="00680682"/>
    <w:rsid w:val="0068305D"/>
    <w:rsid w:val="0068502A"/>
    <w:rsid w:val="006946E8"/>
    <w:rsid w:val="006A039D"/>
    <w:rsid w:val="006A03EA"/>
    <w:rsid w:val="006C2680"/>
    <w:rsid w:val="00701189"/>
    <w:rsid w:val="00710EC5"/>
    <w:rsid w:val="00714CFA"/>
    <w:rsid w:val="00714FD2"/>
    <w:rsid w:val="007630F2"/>
    <w:rsid w:val="00796544"/>
    <w:rsid w:val="007A4D42"/>
    <w:rsid w:val="007D13DE"/>
    <w:rsid w:val="0080372C"/>
    <w:rsid w:val="00845283"/>
    <w:rsid w:val="00871394"/>
    <w:rsid w:val="008739D5"/>
    <w:rsid w:val="00875FF6"/>
    <w:rsid w:val="00883BC8"/>
    <w:rsid w:val="008B5A67"/>
    <w:rsid w:val="008D42DE"/>
    <w:rsid w:val="008D743A"/>
    <w:rsid w:val="008E6552"/>
    <w:rsid w:val="008F46EB"/>
    <w:rsid w:val="008F7989"/>
    <w:rsid w:val="0090339E"/>
    <w:rsid w:val="00916045"/>
    <w:rsid w:val="00935F75"/>
    <w:rsid w:val="00942B1F"/>
    <w:rsid w:val="00957066"/>
    <w:rsid w:val="00973047"/>
    <w:rsid w:val="009756DE"/>
    <w:rsid w:val="009A0421"/>
    <w:rsid w:val="009B1320"/>
    <w:rsid w:val="009B3EF2"/>
    <w:rsid w:val="00A14206"/>
    <w:rsid w:val="00A34E4A"/>
    <w:rsid w:val="00A4764C"/>
    <w:rsid w:val="00A551DC"/>
    <w:rsid w:val="00A67068"/>
    <w:rsid w:val="00A700F9"/>
    <w:rsid w:val="00A80F76"/>
    <w:rsid w:val="00AA3B15"/>
    <w:rsid w:val="00AB6522"/>
    <w:rsid w:val="00AD2847"/>
    <w:rsid w:val="00AD2BC0"/>
    <w:rsid w:val="00AD2E5F"/>
    <w:rsid w:val="00AD45EC"/>
    <w:rsid w:val="00B06C22"/>
    <w:rsid w:val="00B20832"/>
    <w:rsid w:val="00B55CCE"/>
    <w:rsid w:val="00B722AD"/>
    <w:rsid w:val="00B7285C"/>
    <w:rsid w:val="00B731A0"/>
    <w:rsid w:val="00B9041D"/>
    <w:rsid w:val="00B96EEB"/>
    <w:rsid w:val="00BD5113"/>
    <w:rsid w:val="00BF2489"/>
    <w:rsid w:val="00BF2EAF"/>
    <w:rsid w:val="00C017E0"/>
    <w:rsid w:val="00C11184"/>
    <w:rsid w:val="00C33DF9"/>
    <w:rsid w:val="00C4568D"/>
    <w:rsid w:val="00C85375"/>
    <w:rsid w:val="00C94164"/>
    <w:rsid w:val="00CA1330"/>
    <w:rsid w:val="00CA67EA"/>
    <w:rsid w:val="00CB4FDD"/>
    <w:rsid w:val="00CC1FA8"/>
    <w:rsid w:val="00CC3DBF"/>
    <w:rsid w:val="00CD1C08"/>
    <w:rsid w:val="00CD61DC"/>
    <w:rsid w:val="00CE5882"/>
    <w:rsid w:val="00CE725D"/>
    <w:rsid w:val="00D36E98"/>
    <w:rsid w:val="00D52153"/>
    <w:rsid w:val="00D5379A"/>
    <w:rsid w:val="00D62EDF"/>
    <w:rsid w:val="00D64965"/>
    <w:rsid w:val="00D64EB2"/>
    <w:rsid w:val="00D7346A"/>
    <w:rsid w:val="00DB6C14"/>
    <w:rsid w:val="00DF1715"/>
    <w:rsid w:val="00E0322A"/>
    <w:rsid w:val="00E0456F"/>
    <w:rsid w:val="00E236EC"/>
    <w:rsid w:val="00E261B5"/>
    <w:rsid w:val="00E31E53"/>
    <w:rsid w:val="00E34AB0"/>
    <w:rsid w:val="00E645D9"/>
    <w:rsid w:val="00E8485E"/>
    <w:rsid w:val="00EA6C5E"/>
    <w:rsid w:val="00EC258F"/>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Galion\stephen.novack\My%20Documents\Board%20of%20Health\BOH%20report%20templates\minutes%20template%20011714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48F9-F434-47CC-BCFF-FBCE392B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011714a</Template>
  <TotalTime>1</TotalTime>
  <Pages>3</Pages>
  <Words>952</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2013-09-19T19:30:00Z</cp:lastPrinted>
  <dcterms:created xsi:type="dcterms:W3CDTF">2014-03-14T18:53:00Z</dcterms:created>
  <dcterms:modified xsi:type="dcterms:W3CDTF">2014-03-14T18:53:00Z</dcterms:modified>
</cp:coreProperties>
</file>