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91" w:rsidRDefault="00EA1D69">
      <w:r>
        <w:t>Chlamydia  and Hep C Trend Line as of 11/1/2014</w:t>
      </w:r>
    </w:p>
    <w:p w:rsidR="00EA1D69" w:rsidRDefault="00EA1D69"/>
    <w:p w:rsidR="00EA1D69" w:rsidRDefault="00EA1D69">
      <w:r w:rsidRPr="00EA1D69"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A1D69" w:rsidRDefault="00EA1D69"/>
    <w:sectPr w:rsidR="00EA1D69" w:rsidSect="0093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1D69"/>
    <w:rsid w:val="00937D91"/>
    <w:rsid w:val="00EA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Chlamydia</c:v>
                </c:pt>
              </c:strCache>
            </c:strRef>
          </c:tx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11</c:v>
                </c:pt>
                <c:pt idx="1">
                  <c:v>17</c:v>
                </c:pt>
                <c:pt idx="2">
                  <c:v>51</c:v>
                </c:pt>
                <c:pt idx="3">
                  <c:v>31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Hep C</c:v>
                </c:pt>
              </c:strCache>
            </c:strRef>
          </c:tx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8</c:v>
                </c:pt>
                <c:pt idx="1">
                  <c:v>23</c:v>
                </c:pt>
                <c:pt idx="2">
                  <c:v>22</c:v>
                </c:pt>
                <c:pt idx="3">
                  <c:v>28</c:v>
                </c:pt>
                <c:pt idx="4">
                  <c:v>38</c:v>
                </c:pt>
              </c:numCache>
            </c:numRef>
          </c:val>
        </c:ser>
        <c:marker val="1"/>
        <c:axId val="105334656"/>
        <c:axId val="105336192"/>
      </c:lineChart>
      <c:catAx>
        <c:axId val="105334656"/>
        <c:scaling>
          <c:orientation val="minMax"/>
        </c:scaling>
        <c:axPos val="b"/>
        <c:numFmt formatCode="General" sourceLinked="1"/>
        <c:tickLblPos val="nextTo"/>
        <c:crossAx val="105336192"/>
        <c:crosses val="autoZero"/>
        <c:auto val="1"/>
        <c:lblAlgn val="ctr"/>
        <c:lblOffset val="100"/>
      </c:catAx>
      <c:valAx>
        <c:axId val="105336192"/>
        <c:scaling>
          <c:orientation val="minMax"/>
        </c:scaling>
        <c:axPos val="l"/>
        <c:majorGridlines/>
        <c:numFmt formatCode="General" sourceLinked="1"/>
        <c:tickLblPos val="nextTo"/>
        <c:crossAx val="1053346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Crossland</dc:creator>
  <cp:lastModifiedBy>Sandy Crossland</cp:lastModifiedBy>
  <cp:revision>1</cp:revision>
  <dcterms:created xsi:type="dcterms:W3CDTF">2014-11-06T14:09:00Z</dcterms:created>
  <dcterms:modified xsi:type="dcterms:W3CDTF">2014-11-06T14:19:00Z</dcterms:modified>
</cp:coreProperties>
</file>