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73" w:rsidRDefault="00E41073"/>
    <w:p w:rsidR="00FC0A07" w:rsidRDefault="00FC0A07">
      <w:r>
        <w:t>Chlamydia and Hep C Trend Line as of 11/30/2014</w:t>
      </w:r>
    </w:p>
    <w:p w:rsidR="00FC0A07" w:rsidRDefault="00FC0A07">
      <w:r w:rsidRPr="00FC0A07"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C0A07" w:rsidSect="00E41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0A07"/>
    <w:rsid w:val="00E41073"/>
    <w:rsid w:val="00FC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alion-Server\Users\Galion\sandy.crossland\My%20Documents\Chlamydia%20and%20Hep%20C%20Rates%202010%202014%20for%20monthly%20re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'[Chlamydia and Hep C Rates 2010 2014 for monthly report.xlsx]Sheet1'!$A$2</c:f>
              <c:strCache>
                <c:ptCount val="1"/>
                <c:pt idx="0">
                  <c:v>Chlamydia</c:v>
                </c:pt>
              </c:strCache>
            </c:strRef>
          </c:tx>
          <c:marker>
            <c:symbol val="none"/>
          </c:marker>
          <c:cat>
            <c:numRef>
              <c:f>'[Chlamydia and Hep C Rates 2010 2014 for monthly report.xlsx]Sheet1'!$B$1:$G$1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'[Chlamydia and Hep C Rates 2010 2014 for monthly report.xlsx]Sheet1'!$B$2:$G$2</c:f>
              <c:numCache>
                <c:formatCode>General</c:formatCode>
                <c:ptCount val="6"/>
                <c:pt idx="0">
                  <c:v>11</c:v>
                </c:pt>
                <c:pt idx="1">
                  <c:v>17</c:v>
                </c:pt>
                <c:pt idx="2">
                  <c:v>51</c:v>
                </c:pt>
                <c:pt idx="3">
                  <c:v>31</c:v>
                </c:pt>
                <c:pt idx="4">
                  <c:v>58</c:v>
                </c:pt>
              </c:numCache>
            </c:numRef>
          </c:val>
        </c:ser>
        <c:ser>
          <c:idx val="1"/>
          <c:order val="1"/>
          <c:tx>
            <c:strRef>
              <c:f>'[Chlamydia and Hep C Rates 2010 2014 for monthly report.xlsx]Sheet1'!$A$3</c:f>
              <c:strCache>
                <c:ptCount val="1"/>
                <c:pt idx="0">
                  <c:v>Hep C</c:v>
                </c:pt>
              </c:strCache>
            </c:strRef>
          </c:tx>
          <c:marker>
            <c:symbol val="none"/>
          </c:marker>
          <c:cat>
            <c:numRef>
              <c:f>'[Chlamydia and Hep C Rates 2010 2014 for monthly report.xlsx]Sheet1'!$B$1:$G$1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'[Chlamydia and Hep C Rates 2010 2014 for monthly report.xlsx]Sheet1'!$B$3:$G$3</c:f>
              <c:numCache>
                <c:formatCode>General</c:formatCode>
                <c:ptCount val="6"/>
                <c:pt idx="0">
                  <c:v>8</c:v>
                </c:pt>
                <c:pt idx="1">
                  <c:v>23</c:v>
                </c:pt>
                <c:pt idx="2">
                  <c:v>22</c:v>
                </c:pt>
                <c:pt idx="3">
                  <c:v>28</c:v>
                </c:pt>
                <c:pt idx="4">
                  <c:v>38</c:v>
                </c:pt>
              </c:numCache>
            </c:numRef>
          </c:val>
        </c:ser>
        <c:marker val="1"/>
        <c:axId val="57166080"/>
        <c:axId val="100040704"/>
      </c:lineChart>
      <c:catAx>
        <c:axId val="57166080"/>
        <c:scaling>
          <c:orientation val="minMax"/>
        </c:scaling>
        <c:axPos val="b"/>
        <c:numFmt formatCode="General" sourceLinked="1"/>
        <c:tickLblPos val="nextTo"/>
        <c:crossAx val="100040704"/>
        <c:crosses val="autoZero"/>
        <c:auto val="1"/>
        <c:lblAlgn val="ctr"/>
        <c:lblOffset val="100"/>
      </c:catAx>
      <c:valAx>
        <c:axId val="100040704"/>
        <c:scaling>
          <c:orientation val="minMax"/>
        </c:scaling>
        <c:axPos val="l"/>
        <c:majorGridlines/>
        <c:numFmt formatCode="General" sourceLinked="1"/>
        <c:tickLblPos val="nextTo"/>
        <c:crossAx val="571660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Crossland</dc:creator>
  <cp:lastModifiedBy>Sandy Crossland</cp:lastModifiedBy>
  <cp:revision>1</cp:revision>
  <dcterms:created xsi:type="dcterms:W3CDTF">2014-12-04T15:21:00Z</dcterms:created>
  <dcterms:modified xsi:type="dcterms:W3CDTF">2014-12-04T15:22:00Z</dcterms:modified>
</cp:coreProperties>
</file>