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73" w:rsidRDefault="00C40E73" w:rsidP="00BC0606">
      <w:pPr>
        <w:spacing w:after="0" w:line="240" w:lineRule="auto"/>
        <w:jc w:val="center"/>
        <w:rPr>
          <w:b/>
          <w:shadow/>
          <w:sz w:val="24"/>
          <w:szCs w:val="24"/>
        </w:rPr>
      </w:pPr>
    </w:p>
    <w:p w:rsidR="00C40E73" w:rsidRDefault="00C40E73" w:rsidP="00BC0606">
      <w:pPr>
        <w:spacing w:after="0" w:line="240" w:lineRule="auto"/>
        <w:jc w:val="center"/>
        <w:rPr>
          <w:b/>
          <w:shadow/>
          <w:sz w:val="24"/>
          <w:szCs w:val="24"/>
        </w:rPr>
      </w:pPr>
    </w:p>
    <w:p w:rsidR="00C40E73" w:rsidRDefault="00C40E73" w:rsidP="00BC0606">
      <w:pPr>
        <w:spacing w:after="0" w:line="240" w:lineRule="auto"/>
        <w:jc w:val="center"/>
        <w:rPr>
          <w:b/>
          <w:shadow/>
          <w:sz w:val="24"/>
          <w:szCs w:val="24"/>
        </w:rPr>
      </w:pPr>
    </w:p>
    <w:p w:rsidR="00C40E73" w:rsidRDefault="00C40E73" w:rsidP="00BC0606">
      <w:pPr>
        <w:spacing w:after="0" w:line="240" w:lineRule="auto"/>
        <w:jc w:val="center"/>
        <w:rPr>
          <w:b/>
          <w:shadow/>
          <w:sz w:val="24"/>
          <w:szCs w:val="24"/>
        </w:rPr>
      </w:pPr>
    </w:p>
    <w:p w:rsidR="00C40E73" w:rsidRDefault="00C40E73" w:rsidP="00BC0606">
      <w:pPr>
        <w:spacing w:after="0" w:line="240" w:lineRule="auto"/>
        <w:jc w:val="center"/>
        <w:rPr>
          <w:b/>
          <w:shadow/>
          <w:sz w:val="24"/>
          <w:szCs w:val="24"/>
        </w:rPr>
      </w:pPr>
    </w:p>
    <w:p w:rsidR="00C40E73" w:rsidRDefault="00C40E73" w:rsidP="00BC0606">
      <w:pPr>
        <w:spacing w:after="0" w:line="240" w:lineRule="auto"/>
        <w:jc w:val="center"/>
        <w:rPr>
          <w:b/>
          <w:shadow/>
          <w:sz w:val="24"/>
          <w:szCs w:val="24"/>
        </w:rPr>
      </w:pPr>
    </w:p>
    <w:p w:rsidR="00C40E73" w:rsidRDefault="00C40E73" w:rsidP="00BC0606">
      <w:pPr>
        <w:spacing w:after="0" w:line="240" w:lineRule="auto"/>
        <w:jc w:val="center"/>
        <w:rPr>
          <w:b/>
          <w:shadow/>
          <w:sz w:val="24"/>
          <w:szCs w:val="24"/>
        </w:rPr>
      </w:pPr>
    </w:p>
    <w:p w:rsidR="00BC0606" w:rsidRPr="00496BFF" w:rsidRDefault="00CD290C" w:rsidP="00BC0606">
      <w:pPr>
        <w:spacing w:after="0" w:line="240" w:lineRule="auto"/>
        <w:jc w:val="center"/>
        <w:rPr>
          <w:b/>
          <w:shadow/>
          <w:sz w:val="24"/>
          <w:szCs w:val="24"/>
        </w:rPr>
      </w:pPr>
      <w:r>
        <w:rPr>
          <w:b/>
          <w:shadow/>
          <w:sz w:val="24"/>
          <w:szCs w:val="24"/>
        </w:rPr>
        <w:t xml:space="preserve">Health Commissioners </w:t>
      </w:r>
      <w:r w:rsidR="00BC0606" w:rsidRPr="00496BFF">
        <w:rPr>
          <w:b/>
          <w:shadow/>
          <w:sz w:val="24"/>
          <w:szCs w:val="24"/>
        </w:rPr>
        <w:t>Monthly Report</w:t>
      </w:r>
      <w:r w:rsidR="00BC0606">
        <w:rPr>
          <w:b/>
          <w:shadow/>
          <w:sz w:val="24"/>
          <w:szCs w:val="24"/>
        </w:rPr>
        <w:t xml:space="preserve"> for </w:t>
      </w:r>
      <w:r w:rsidR="007055A3">
        <w:rPr>
          <w:b/>
          <w:shadow/>
          <w:sz w:val="24"/>
          <w:szCs w:val="24"/>
        </w:rPr>
        <w:t>September</w:t>
      </w:r>
      <w:r w:rsidR="00BC0606" w:rsidRPr="00496BFF">
        <w:rPr>
          <w:b/>
          <w:shadow/>
          <w:sz w:val="24"/>
          <w:szCs w:val="24"/>
        </w:rPr>
        <w:t xml:space="preserve"> 2015</w:t>
      </w:r>
    </w:p>
    <w:p w:rsidR="00BC0606" w:rsidRPr="00471068" w:rsidRDefault="00BC0606" w:rsidP="00BC0606">
      <w:pPr>
        <w:spacing w:after="0" w:line="240" w:lineRule="auto"/>
        <w:jc w:val="center"/>
        <w:rPr>
          <w:b/>
          <w:shadow/>
          <w:sz w:val="24"/>
          <w:szCs w:val="24"/>
        </w:rPr>
      </w:pPr>
      <w:r>
        <w:rPr>
          <w:b/>
          <w:shadow/>
          <w:sz w:val="24"/>
          <w:szCs w:val="24"/>
        </w:rPr>
        <w:t xml:space="preserve">Submitted by </w:t>
      </w:r>
      <w:r w:rsidR="001C4ACC">
        <w:rPr>
          <w:b/>
          <w:shadow/>
          <w:sz w:val="24"/>
          <w:szCs w:val="24"/>
        </w:rPr>
        <w:t xml:space="preserve">Trish Factor </w:t>
      </w:r>
    </w:p>
    <w:p w:rsidR="00BC0606" w:rsidRDefault="00BC0606" w:rsidP="00BC0606">
      <w:pPr>
        <w:spacing w:after="0" w:line="240" w:lineRule="auto"/>
        <w:jc w:val="both"/>
        <w:rPr>
          <w:b/>
        </w:rPr>
      </w:pPr>
    </w:p>
    <w:p w:rsidR="00C40E73" w:rsidRDefault="00C40E73" w:rsidP="00C40E73">
      <w:pPr>
        <w:spacing w:after="0" w:line="240" w:lineRule="auto"/>
        <w:jc w:val="both"/>
        <w:rPr>
          <w:b/>
        </w:rPr>
      </w:pPr>
      <w:r>
        <w:rPr>
          <w:b/>
        </w:rPr>
        <w:t>Staff Meetings</w:t>
      </w:r>
    </w:p>
    <w:p w:rsidR="00C40E73" w:rsidRPr="00C40E73" w:rsidRDefault="002A4935" w:rsidP="00C40E73">
      <w:pPr>
        <w:spacing w:after="0" w:line="240" w:lineRule="auto"/>
        <w:jc w:val="both"/>
      </w:pPr>
      <w:r>
        <w:t>Due to the rescheduling of last month’s BOH meeting, a staff meeting was not held</w:t>
      </w:r>
      <w:r w:rsidR="00FD230E">
        <w:t>.</w:t>
      </w:r>
    </w:p>
    <w:p w:rsidR="00C40E73" w:rsidRDefault="00C40E73" w:rsidP="00BC0606">
      <w:pPr>
        <w:spacing w:after="0" w:line="240" w:lineRule="auto"/>
        <w:jc w:val="both"/>
        <w:rPr>
          <w:b/>
        </w:rPr>
      </w:pPr>
    </w:p>
    <w:p w:rsidR="00F8219D" w:rsidRPr="009C75B9" w:rsidRDefault="00F8219D" w:rsidP="00F8219D">
      <w:pPr>
        <w:spacing w:after="0" w:line="240" w:lineRule="auto"/>
        <w:jc w:val="both"/>
        <w:rPr>
          <w:b/>
        </w:rPr>
      </w:pPr>
      <w:r>
        <w:rPr>
          <w:b/>
        </w:rPr>
        <w:t>Funding</w:t>
      </w:r>
    </w:p>
    <w:p w:rsidR="00F8219D" w:rsidRDefault="00BA395A" w:rsidP="00F8219D">
      <w:pPr>
        <w:spacing w:after="0" w:line="240" w:lineRule="auto"/>
        <w:jc w:val="both"/>
      </w:pPr>
      <w:r>
        <w:t xml:space="preserve">We </w:t>
      </w:r>
      <w:r w:rsidR="007055A3">
        <w:t>assessed</w:t>
      </w:r>
      <w:r>
        <w:t xml:space="preserve"> where we </w:t>
      </w:r>
      <w:r w:rsidR="007055A3">
        <w:t>we</w:t>
      </w:r>
      <w:r>
        <w:t>re at in the budget for 2015 and beg</w:t>
      </w:r>
      <w:r w:rsidR="007055A3">
        <w:t>an</w:t>
      </w:r>
      <w:r>
        <w:t xml:space="preserve"> to plan for 2016.</w:t>
      </w:r>
      <w:r w:rsidR="007055A3">
        <w:t xml:space="preserve">  I was notified by the city on Thursday, September 24th</w:t>
      </w:r>
      <w:r>
        <w:t xml:space="preserve"> </w:t>
      </w:r>
      <w:r w:rsidR="007055A3">
        <w:t>that the budget sheets and capital needs sheets were due on September 30</w:t>
      </w:r>
      <w:r w:rsidR="007055A3" w:rsidRPr="007055A3">
        <w:rPr>
          <w:vertAlign w:val="superscript"/>
        </w:rPr>
        <w:t>th</w:t>
      </w:r>
      <w:r w:rsidR="007055A3">
        <w:t>.  After a few responses from BOH members, as well as some clarification from the state auditor, a tentative 2016 budget was submitted.  See attached.</w:t>
      </w:r>
    </w:p>
    <w:p w:rsidR="004F68B6" w:rsidRDefault="004F68B6" w:rsidP="004F68B6">
      <w:pPr>
        <w:spacing w:after="0" w:line="240" w:lineRule="auto"/>
      </w:pPr>
    </w:p>
    <w:p w:rsidR="004F68B6" w:rsidRDefault="004F68B6" w:rsidP="004F68B6">
      <w:pPr>
        <w:spacing w:after="0" w:line="240" w:lineRule="auto"/>
        <w:rPr>
          <w:b/>
        </w:rPr>
      </w:pPr>
      <w:r>
        <w:rPr>
          <w:b/>
        </w:rPr>
        <w:t>Building</w:t>
      </w:r>
    </w:p>
    <w:p w:rsidR="004F68B6" w:rsidRDefault="00BA395A" w:rsidP="004F68B6">
      <w:pPr>
        <w:spacing w:after="0" w:line="240" w:lineRule="auto"/>
      </w:pPr>
      <w:r>
        <w:t>Q</w:t>
      </w:r>
      <w:r w:rsidR="004F68B6">
        <w:t xml:space="preserve">uotes for office space projects </w:t>
      </w:r>
      <w:r w:rsidR="007055A3">
        <w:t>were reviewed</w:t>
      </w:r>
      <w:r w:rsidR="004F68B6">
        <w:t>.  Not all renovations may be done at the same time; we may need to take it step by step.  However, we are prioritizing the projects based on the needs of the clients we serve.</w:t>
      </w:r>
      <w:r w:rsidR="007055A3">
        <w:t xml:space="preserve">  These comparisons are being presented today.  See attached.</w:t>
      </w:r>
    </w:p>
    <w:p w:rsidR="004F68B6" w:rsidRDefault="004F68B6" w:rsidP="004F68B6">
      <w:pPr>
        <w:spacing w:after="0" w:line="240" w:lineRule="auto"/>
        <w:rPr>
          <w:b/>
        </w:rPr>
      </w:pPr>
    </w:p>
    <w:p w:rsidR="00287341" w:rsidRDefault="00287341" w:rsidP="00287341">
      <w:pPr>
        <w:spacing w:after="0" w:line="240" w:lineRule="auto"/>
        <w:rPr>
          <w:b/>
        </w:rPr>
      </w:pPr>
      <w:r>
        <w:rPr>
          <w:b/>
        </w:rPr>
        <w:t>Accreditation</w:t>
      </w:r>
    </w:p>
    <w:p w:rsidR="00287341" w:rsidRDefault="00287341" w:rsidP="00287341">
      <w:pPr>
        <w:spacing w:after="0" w:line="240" w:lineRule="auto"/>
      </w:pPr>
      <w:r>
        <w:t>The Accreditation Team will begin meeting in October to determine timeframes, gaps, and strengths.</w:t>
      </w:r>
    </w:p>
    <w:p w:rsidR="00E01D30" w:rsidRDefault="00E01D30" w:rsidP="00287341">
      <w:pPr>
        <w:spacing w:after="0" w:line="240" w:lineRule="auto"/>
      </w:pPr>
      <w:r>
        <w:t xml:space="preserve">Discussions have been occurring throughout the region regarding sharing of Health Education staff as well as Accreditation Coordinators.  Health Commissioners are seeing where needs of various departments are aligning and who is in need of the same or similar services within their jurisdiction.  We could have a great opportunity to help lead </w:t>
      </w:r>
      <w:r w:rsidR="002B403C">
        <w:t>in this endeavor.</w:t>
      </w:r>
    </w:p>
    <w:p w:rsidR="00E01D30" w:rsidRDefault="00E01D30" w:rsidP="00287341">
      <w:pPr>
        <w:spacing w:after="0" w:line="240" w:lineRule="auto"/>
      </w:pPr>
    </w:p>
    <w:p w:rsidR="00E01D30" w:rsidRDefault="00E01D30" w:rsidP="00287341">
      <w:pPr>
        <w:spacing w:after="0" w:line="240" w:lineRule="auto"/>
        <w:rPr>
          <w:b/>
        </w:rPr>
      </w:pPr>
      <w:r>
        <w:t>CHA surveys were sent out beginning the last week of September</w:t>
      </w:r>
      <w:r w:rsidR="002B403C">
        <w:t xml:space="preserve"> and within the first full week 111 have already been submitted.  The next wave of surveys will begin</w:t>
      </w:r>
      <w:r w:rsidR="004E3234">
        <w:t xml:space="preserve"> to go out the week of 10/19. </w:t>
      </w:r>
    </w:p>
    <w:p w:rsidR="00287341" w:rsidRDefault="00287341" w:rsidP="00287341">
      <w:pPr>
        <w:spacing w:after="0" w:line="240" w:lineRule="auto"/>
        <w:rPr>
          <w:b/>
        </w:rPr>
      </w:pPr>
    </w:p>
    <w:p w:rsidR="00C40E73" w:rsidRDefault="00C40E73" w:rsidP="00287341">
      <w:pPr>
        <w:spacing w:after="0" w:line="240" w:lineRule="auto"/>
        <w:rPr>
          <w:b/>
        </w:rPr>
      </w:pPr>
      <w:r>
        <w:rPr>
          <w:b/>
        </w:rPr>
        <w:t>Trainings/ Workforce Development</w:t>
      </w:r>
    </w:p>
    <w:p w:rsidR="007055A3" w:rsidRDefault="007055A3" w:rsidP="007055A3">
      <w:pPr>
        <w:spacing w:after="0"/>
        <w:ind w:left="720"/>
        <w:rPr>
          <w:b/>
        </w:rPr>
      </w:pPr>
      <w:r>
        <w:rPr>
          <w:b/>
        </w:rPr>
        <w:t>AOHC Fall Public Health Combined Conference</w:t>
      </w:r>
    </w:p>
    <w:p w:rsidR="00ED0D8A" w:rsidRPr="00FE799D" w:rsidRDefault="007055A3" w:rsidP="007055A3">
      <w:pPr>
        <w:spacing w:after="0"/>
        <w:ind w:left="720"/>
      </w:pPr>
      <w:r>
        <w:t>I attended the required Public Health Combined Conference September 28-30</w:t>
      </w:r>
      <w:r w:rsidRPr="00EC0A73">
        <w:rPr>
          <w:vertAlign w:val="superscript"/>
        </w:rPr>
        <w:t>th</w:t>
      </w:r>
      <w:r>
        <w:t xml:space="preserve">.  </w:t>
      </w:r>
      <w:r w:rsidR="002A4935">
        <w:t xml:space="preserve">I had the pleasure of speaking with the Principal Deputy Assistant Secretary for Preparedness and Response for the US Department of Health and Human Services, Mr. Ed Gabriel.  Mr. Gabriel and I have previously worked together on a preparedness/ response project and we discussed doing so again in the upcoming year.  I was also able to network and gain many best practices and lessons learned from seasoned Health Commissioners.  During the Northwest Ohio AOHC business meeting we discussed the possibility of having a regional Accreditation Specialist that could be contracted with for various projects (mainly for data pieces); we will be meeting with a potential candidate and discuss if this is a realistic possibility.  At the full AOHC business meeting a vote was taken regarding the stance the Association would be taking regarding Issue 3; </w:t>
      </w:r>
      <w:r w:rsidR="002A4935">
        <w:lastRenderedPageBreak/>
        <w:t>although it was not unanimous, the vote was overwhelmingly in favor of not supporting the ballot issue.</w:t>
      </w:r>
    </w:p>
    <w:p w:rsidR="00FE799D" w:rsidRPr="00C40E73" w:rsidRDefault="00FE799D" w:rsidP="00FD230E">
      <w:pPr>
        <w:spacing w:after="0" w:line="240" w:lineRule="auto"/>
        <w:ind w:left="720"/>
      </w:pPr>
    </w:p>
    <w:p w:rsidR="00F673A5" w:rsidRDefault="00F673A5" w:rsidP="00F673A5">
      <w:pPr>
        <w:spacing w:after="0" w:line="240" w:lineRule="auto"/>
        <w:rPr>
          <w:b/>
        </w:rPr>
      </w:pPr>
      <w:r>
        <w:rPr>
          <w:b/>
        </w:rPr>
        <w:t>Personnel Policies and Procedures</w:t>
      </w:r>
    </w:p>
    <w:p w:rsidR="00FA60DE" w:rsidRDefault="008F3732" w:rsidP="00F673A5">
      <w:pPr>
        <w:spacing w:after="0" w:line="240" w:lineRule="auto"/>
        <w:rPr>
          <w:b/>
        </w:rPr>
      </w:pPr>
      <w:r>
        <w:t>I received a legal opinion from the Galion City Law Director on 10/6/15 and can now move forward with various pieces of the Personnel Policies and Procedures Manual.  I would like to meet have any BOH members that wish to participate in reviews; simply contact me and let me know if you are interested.</w:t>
      </w:r>
    </w:p>
    <w:sectPr w:rsidR="00FA60DE" w:rsidSect="00104566">
      <w:headerReference w:type="default" r:id="rId7"/>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D30" w:rsidRDefault="00E01D30" w:rsidP="0069514A">
      <w:pPr>
        <w:spacing w:after="0" w:line="240" w:lineRule="auto"/>
      </w:pPr>
      <w:r>
        <w:separator/>
      </w:r>
    </w:p>
  </w:endnote>
  <w:endnote w:type="continuationSeparator" w:id="0">
    <w:p w:rsidR="00E01D30" w:rsidRDefault="00E01D30" w:rsidP="00695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D30" w:rsidRDefault="00E01D30" w:rsidP="0069514A">
      <w:pPr>
        <w:spacing w:after="0" w:line="240" w:lineRule="auto"/>
      </w:pPr>
      <w:r>
        <w:separator/>
      </w:r>
    </w:p>
  </w:footnote>
  <w:footnote w:type="continuationSeparator" w:id="0">
    <w:p w:rsidR="00E01D30" w:rsidRDefault="00E01D30" w:rsidP="006951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30" w:rsidRDefault="00E01D30">
    <w:pPr>
      <w:pStyle w:val="Header"/>
    </w:pPr>
    <w:r w:rsidRPr="0069514A">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-76200</wp:posOffset>
          </wp:positionV>
          <wp:extent cx="7315200" cy="1666875"/>
          <wp:effectExtent l="19050" t="0" r="0" b="0"/>
          <wp:wrapNone/>
          <wp:docPr id="3" name="Picture 3" descr="Logo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bmp"/>
                  <pic:cNvPicPr/>
                </pic:nvPicPr>
                <pic:blipFill>
                  <a:blip r:embed="rId1"/>
                  <a:stretch>
                    <a:fillRect/>
                  </a:stretch>
                </pic:blipFill>
                <pic:spPr>
                  <a:xfrm>
                    <a:off x="0" y="0"/>
                    <a:ext cx="7315200" cy="1666875"/>
                  </a:xfrm>
                  <a:prstGeom prst="rect">
                    <a:avLst/>
                  </a:prstGeom>
                </pic:spPr>
              </pic:pic>
            </a:graphicData>
          </a:graphic>
        </wp:anchor>
      </w:drawing>
    </w:r>
  </w:p>
  <w:p w:rsidR="00E01D30" w:rsidRDefault="00E01D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32307"/>
    <w:multiLevelType w:val="hybridMultilevel"/>
    <w:tmpl w:val="BC601E68"/>
    <w:lvl w:ilvl="0" w:tplc="D0246B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DE13CD"/>
    <w:multiLevelType w:val="hybridMultilevel"/>
    <w:tmpl w:val="A5FA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69514A"/>
    <w:rsid w:val="00010F25"/>
    <w:rsid w:val="00084280"/>
    <w:rsid w:val="00104566"/>
    <w:rsid w:val="00110D9A"/>
    <w:rsid w:val="00125BE9"/>
    <w:rsid w:val="00171B2B"/>
    <w:rsid w:val="001A27BC"/>
    <w:rsid w:val="001C3D80"/>
    <w:rsid w:val="001C4ACC"/>
    <w:rsid w:val="001C6260"/>
    <w:rsid w:val="001E2327"/>
    <w:rsid w:val="002251E6"/>
    <w:rsid w:val="00287341"/>
    <w:rsid w:val="002A4935"/>
    <w:rsid w:val="002B403C"/>
    <w:rsid w:val="002C1915"/>
    <w:rsid w:val="002C2C84"/>
    <w:rsid w:val="00345D0D"/>
    <w:rsid w:val="00353E19"/>
    <w:rsid w:val="003A5E81"/>
    <w:rsid w:val="003D162D"/>
    <w:rsid w:val="00413AA3"/>
    <w:rsid w:val="00460B5C"/>
    <w:rsid w:val="00480DEE"/>
    <w:rsid w:val="004E3234"/>
    <w:rsid w:val="004E5AB8"/>
    <w:rsid w:val="004E7D29"/>
    <w:rsid w:val="004F68B6"/>
    <w:rsid w:val="005140CC"/>
    <w:rsid w:val="0069514A"/>
    <w:rsid w:val="006A29CD"/>
    <w:rsid w:val="00705261"/>
    <w:rsid w:val="007055A3"/>
    <w:rsid w:val="00716564"/>
    <w:rsid w:val="00726129"/>
    <w:rsid w:val="00753DC6"/>
    <w:rsid w:val="007A7A82"/>
    <w:rsid w:val="007B2BDB"/>
    <w:rsid w:val="007F4A34"/>
    <w:rsid w:val="00820C1D"/>
    <w:rsid w:val="00843F30"/>
    <w:rsid w:val="008738E5"/>
    <w:rsid w:val="008E1963"/>
    <w:rsid w:val="008F3732"/>
    <w:rsid w:val="00986F8C"/>
    <w:rsid w:val="009B23AB"/>
    <w:rsid w:val="009C75B9"/>
    <w:rsid w:val="009D2797"/>
    <w:rsid w:val="009F4E65"/>
    <w:rsid w:val="00AE0EAC"/>
    <w:rsid w:val="00AE599B"/>
    <w:rsid w:val="00B654A4"/>
    <w:rsid w:val="00BA395A"/>
    <w:rsid w:val="00BC0606"/>
    <w:rsid w:val="00C070FC"/>
    <w:rsid w:val="00C37E36"/>
    <w:rsid w:val="00C40E73"/>
    <w:rsid w:val="00CB1B31"/>
    <w:rsid w:val="00CB7105"/>
    <w:rsid w:val="00CD290C"/>
    <w:rsid w:val="00D35A51"/>
    <w:rsid w:val="00DB60F6"/>
    <w:rsid w:val="00DC7524"/>
    <w:rsid w:val="00E01D30"/>
    <w:rsid w:val="00E21719"/>
    <w:rsid w:val="00E62962"/>
    <w:rsid w:val="00EC0A73"/>
    <w:rsid w:val="00ED0D8A"/>
    <w:rsid w:val="00EF4738"/>
    <w:rsid w:val="00F044E2"/>
    <w:rsid w:val="00F56F9E"/>
    <w:rsid w:val="00F673A5"/>
    <w:rsid w:val="00F73663"/>
    <w:rsid w:val="00F81852"/>
    <w:rsid w:val="00F8219D"/>
    <w:rsid w:val="00F87000"/>
    <w:rsid w:val="00FA60DE"/>
    <w:rsid w:val="00FD230E"/>
    <w:rsid w:val="00FE7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14A"/>
  </w:style>
  <w:style w:type="paragraph" w:styleId="Footer">
    <w:name w:val="footer"/>
    <w:basedOn w:val="Normal"/>
    <w:link w:val="FooterChar"/>
    <w:uiPriority w:val="99"/>
    <w:semiHidden/>
    <w:unhideWhenUsed/>
    <w:rsid w:val="006951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14A"/>
  </w:style>
  <w:style w:type="paragraph" w:styleId="BalloonText">
    <w:name w:val="Balloon Text"/>
    <w:basedOn w:val="Normal"/>
    <w:link w:val="BalloonTextChar"/>
    <w:uiPriority w:val="99"/>
    <w:semiHidden/>
    <w:unhideWhenUsed/>
    <w:rsid w:val="00695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14A"/>
    <w:rPr>
      <w:rFonts w:ascii="Tahoma" w:hAnsi="Tahoma" w:cs="Tahoma"/>
      <w:sz w:val="16"/>
      <w:szCs w:val="16"/>
    </w:rPr>
  </w:style>
  <w:style w:type="paragraph" w:styleId="ListParagraph">
    <w:name w:val="List Paragraph"/>
    <w:basedOn w:val="Normal"/>
    <w:uiPriority w:val="34"/>
    <w:qFormat/>
    <w:rsid w:val="00DC7524"/>
    <w:pPr>
      <w:ind w:left="720"/>
      <w:contextualSpacing/>
    </w:pPr>
  </w:style>
  <w:style w:type="character" w:styleId="Hyperlink">
    <w:name w:val="Hyperlink"/>
    <w:basedOn w:val="DefaultParagraphFont"/>
    <w:uiPriority w:val="99"/>
    <w:unhideWhenUsed/>
    <w:rsid w:val="00125B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963509">
      <w:bodyDiv w:val="1"/>
      <w:marLeft w:val="0"/>
      <w:marRight w:val="0"/>
      <w:marTop w:val="0"/>
      <w:marBottom w:val="0"/>
      <w:divBdr>
        <w:top w:val="none" w:sz="0" w:space="0" w:color="auto"/>
        <w:left w:val="none" w:sz="0" w:space="0" w:color="auto"/>
        <w:bottom w:val="none" w:sz="0" w:space="0" w:color="auto"/>
        <w:right w:val="none" w:sz="0" w:space="0" w:color="auto"/>
      </w:divBdr>
      <w:divsChild>
        <w:div w:id="1348368920">
          <w:marLeft w:val="0"/>
          <w:marRight w:val="0"/>
          <w:marTop w:val="120"/>
          <w:marBottom w:val="0"/>
          <w:divBdr>
            <w:top w:val="none" w:sz="0" w:space="0" w:color="auto"/>
            <w:left w:val="none" w:sz="0" w:space="0" w:color="auto"/>
            <w:bottom w:val="none" w:sz="0" w:space="0" w:color="auto"/>
            <w:right w:val="none" w:sz="0" w:space="0" w:color="auto"/>
          </w:divBdr>
        </w:div>
        <w:div w:id="582179056">
          <w:marLeft w:val="0"/>
          <w:marRight w:val="0"/>
          <w:marTop w:val="120"/>
          <w:marBottom w:val="0"/>
          <w:divBdr>
            <w:top w:val="none" w:sz="0" w:space="0" w:color="auto"/>
            <w:left w:val="none" w:sz="0" w:space="0" w:color="auto"/>
            <w:bottom w:val="none" w:sz="0" w:space="0" w:color="auto"/>
            <w:right w:val="none" w:sz="0" w:space="0" w:color="auto"/>
          </w:divBdr>
        </w:div>
      </w:divsChild>
    </w:div>
    <w:div w:id="197395378">
      <w:bodyDiv w:val="1"/>
      <w:marLeft w:val="0"/>
      <w:marRight w:val="0"/>
      <w:marTop w:val="0"/>
      <w:marBottom w:val="0"/>
      <w:divBdr>
        <w:top w:val="none" w:sz="0" w:space="0" w:color="auto"/>
        <w:left w:val="none" w:sz="0" w:space="0" w:color="auto"/>
        <w:bottom w:val="none" w:sz="0" w:space="0" w:color="auto"/>
        <w:right w:val="none" w:sz="0" w:space="0" w:color="auto"/>
      </w:divBdr>
      <w:divsChild>
        <w:div w:id="1287273573">
          <w:marLeft w:val="0"/>
          <w:marRight w:val="0"/>
          <w:marTop w:val="0"/>
          <w:marBottom w:val="0"/>
          <w:divBdr>
            <w:top w:val="none" w:sz="0" w:space="0" w:color="auto"/>
            <w:left w:val="none" w:sz="0" w:space="0" w:color="auto"/>
            <w:bottom w:val="none" w:sz="0" w:space="0" w:color="auto"/>
            <w:right w:val="none" w:sz="0" w:space="0" w:color="auto"/>
          </w:divBdr>
          <w:divsChild>
            <w:div w:id="1046684713">
              <w:marLeft w:val="0"/>
              <w:marRight w:val="0"/>
              <w:marTop w:val="0"/>
              <w:marBottom w:val="0"/>
              <w:divBdr>
                <w:top w:val="none" w:sz="0" w:space="0" w:color="auto"/>
                <w:left w:val="none" w:sz="0" w:space="0" w:color="auto"/>
                <w:bottom w:val="none" w:sz="0" w:space="0" w:color="auto"/>
                <w:right w:val="none" w:sz="0" w:space="0" w:color="auto"/>
              </w:divBdr>
              <w:divsChild>
                <w:div w:id="1471290455">
                  <w:marLeft w:val="0"/>
                  <w:marRight w:val="0"/>
                  <w:marTop w:val="0"/>
                  <w:marBottom w:val="0"/>
                  <w:divBdr>
                    <w:top w:val="none" w:sz="0" w:space="0" w:color="auto"/>
                    <w:left w:val="none" w:sz="0" w:space="0" w:color="auto"/>
                    <w:bottom w:val="none" w:sz="0" w:space="0" w:color="auto"/>
                    <w:right w:val="none" w:sz="0" w:space="0" w:color="auto"/>
                  </w:divBdr>
                  <w:divsChild>
                    <w:div w:id="2057200552">
                      <w:marLeft w:val="0"/>
                      <w:marRight w:val="0"/>
                      <w:marTop w:val="0"/>
                      <w:marBottom w:val="0"/>
                      <w:divBdr>
                        <w:top w:val="none" w:sz="0" w:space="0" w:color="auto"/>
                        <w:left w:val="none" w:sz="0" w:space="0" w:color="auto"/>
                        <w:bottom w:val="none" w:sz="0" w:space="0" w:color="auto"/>
                        <w:right w:val="none" w:sz="0" w:space="0" w:color="auto"/>
                      </w:divBdr>
                      <w:divsChild>
                        <w:div w:id="192037912">
                          <w:marLeft w:val="0"/>
                          <w:marRight w:val="0"/>
                          <w:marTop w:val="0"/>
                          <w:marBottom w:val="0"/>
                          <w:divBdr>
                            <w:top w:val="none" w:sz="0" w:space="0" w:color="auto"/>
                            <w:left w:val="none" w:sz="0" w:space="0" w:color="auto"/>
                            <w:bottom w:val="none" w:sz="0" w:space="0" w:color="auto"/>
                            <w:right w:val="none" w:sz="0" w:space="0" w:color="auto"/>
                          </w:divBdr>
                          <w:divsChild>
                            <w:div w:id="685790911">
                              <w:marLeft w:val="0"/>
                              <w:marRight w:val="0"/>
                              <w:marTop w:val="0"/>
                              <w:marBottom w:val="0"/>
                              <w:divBdr>
                                <w:top w:val="none" w:sz="0" w:space="0" w:color="auto"/>
                                <w:left w:val="none" w:sz="0" w:space="0" w:color="auto"/>
                                <w:bottom w:val="none" w:sz="0" w:space="0" w:color="auto"/>
                                <w:right w:val="none" w:sz="0" w:space="0" w:color="auto"/>
                              </w:divBdr>
                              <w:divsChild>
                                <w:div w:id="1012881635">
                                  <w:marLeft w:val="0"/>
                                  <w:marRight w:val="0"/>
                                  <w:marTop w:val="0"/>
                                  <w:marBottom w:val="0"/>
                                  <w:divBdr>
                                    <w:top w:val="none" w:sz="0" w:space="0" w:color="auto"/>
                                    <w:left w:val="none" w:sz="0" w:space="0" w:color="auto"/>
                                    <w:bottom w:val="none" w:sz="0" w:space="0" w:color="auto"/>
                                    <w:right w:val="none" w:sz="0" w:space="0" w:color="auto"/>
                                  </w:divBdr>
                                  <w:divsChild>
                                    <w:div w:id="1871530171">
                                      <w:marLeft w:val="0"/>
                                      <w:marRight w:val="0"/>
                                      <w:marTop w:val="0"/>
                                      <w:marBottom w:val="0"/>
                                      <w:divBdr>
                                        <w:top w:val="none" w:sz="0" w:space="0" w:color="auto"/>
                                        <w:left w:val="none" w:sz="0" w:space="0" w:color="auto"/>
                                        <w:bottom w:val="none" w:sz="0" w:space="0" w:color="auto"/>
                                        <w:right w:val="none" w:sz="0" w:space="0" w:color="auto"/>
                                      </w:divBdr>
                                      <w:divsChild>
                                        <w:div w:id="1302075013">
                                          <w:marLeft w:val="0"/>
                                          <w:marRight w:val="0"/>
                                          <w:marTop w:val="0"/>
                                          <w:marBottom w:val="0"/>
                                          <w:divBdr>
                                            <w:top w:val="none" w:sz="0" w:space="0" w:color="auto"/>
                                            <w:left w:val="none" w:sz="0" w:space="0" w:color="auto"/>
                                            <w:bottom w:val="none" w:sz="0" w:space="0" w:color="auto"/>
                                            <w:right w:val="none" w:sz="0" w:space="0" w:color="auto"/>
                                          </w:divBdr>
                                          <w:divsChild>
                                            <w:div w:id="19719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163364">
      <w:bodyDiv w:val="1"/>
      <w:marLeft w:val="0"/>
      <w:marRight w:val="0"/>
      <w:marTop w:val="0"/>
      <w:marBottom w:val="0"/>
      <w:divBdr>
        <w:top w:val="none" w:sz="0" w:space="0" w:color="auto"/>
        <w:left w:val="none" w:sz="0" w:space="0" w:color="auto"/>
        <w:bottom w:val="none" w:sz="0" w:space="0" w:color="auto"/>
        <w:right w:val="none" w:sz="0" w:space="0" w:color="auto"/>
      </w:divBdr>
      <w:divsChild>
        <w:div w:id="1575237646">
          <w:marLeft w:val="0"/>
          <w:marRight w:val="0"/>
          <w:marTop w:val="0"/>
          <w:marBottom w:val="0"/>
          <w:divBdr>
            <w:top w:val="none" w:sz="0" w:space="0" w:color="auto"/>
            <w:left w:val="none" w:sz="0" w:space="0" w:color="auto"/>
            <w:bottom w:val="none" w:sz="0" w:space="0" w:color="auto"/>
            <w:right w:val="none" w:sz="0" w:space="0" w:color="auto"/>
          </w:divBdr>
          <w:divsChild>
            <w:div w:id="436098947">
              <w:marLeft w:val="0"/>
              <w:marRight w:val="0"/>
              <w:marTop w:val="0"/>
              <w:marBottom w:val="0"/>
              <w:divBdr>
                <w:top w:val="none" w:sz="0" w:space="0" w:color="auto"/>
                <w:left w:val="none" w:sz="0" w:space="0" w:color="auto"/>
                <w:bottom w:val="none" w:sz="0" w:space="0" w:color="auto"/>
                <w:right w:val="none" w:sz="0" w:space="0" w:color="auto"/>
              </w:divBdr>
              <w:divsChild>
                <w:div w:id="1052074105">
                  <w:marLeft w:val="0"/>
                  <w:marRight w:val="0"/>
                  <w:marTop w:val="0"/>
                  <w:marBottom w:val="0"/>
                  <w:divBdr>
                    <w:top w:val="none" w:sz="0" w:space="0" w:color="auto"/>
                    <w:left w:val="none" w:sz="0" w:space="0" w:color="auto"/>
                    <w:bottom w:val="none" w:sz="0" w:space="0" w:color="auto"/>
                    <w:right w:val="none" w:sz="0" w:space="0" w:color="auto"/>
                  </w:divBdr>
                  <w:divsChild>
                    <w:div w:id="2106226848">
                      <w:marLeft w:val="0"/>
                      <w:marRight w:val="0"/>
                      <w:marTop w:val="0"/>
                      <w:marBottom w:val="0"/>
                      <w:divBdr>
                        <w:top w:val="none" w:sz="0" w:space="0" w:color="auto"/>
                        <w:left w:val="none" w:sz="0" w:space="0" w:color="auto"/>
                        <w:bottom w:val="none" w:sz="0" w:space="0" w:color="auto"/>
                        <w:right w:val="none" w:sz="0" w:space="0" w:color="auto"/>
                      </w:divBdr>
                      <w:divsChild>
                        <w:div w:id="62608693">
                          <w:marLeft w:val="0"/>
                          <w:marRight w:val="0"/>
                          <w:marTop w:val="0"/>
                          <w:marBottom w:val="0"/>
                          <w:divBdr>
                            <w:top w:val="none" w:sz="0" w:space="0" w:color="auto"/>
                            <w:left w:val="none" w:sz="0" w:space="0" w:color="auto"/>
                            <w:bottom w:val="none" w:sz="0" w:space="0" w:color="auto"/>
                            <w:right w:val="none" w:sz="0" w:space="0" w:color="auto"/>
                          </w:divBdr>
                          <w:divsChild>
                            <w:div w:id="1896820389">
                              <w:marLeft w:val="0"/>
                              <w:marRight w:val="0"/>
                              <w:marTop w:val="0"/>
                              <w:marBottom w:val="0"/>
                              <w:divBdr>
                                <w:top w:val="none" w:sz="0" w:space="0" w:color="auto"/>
                                <w:left w:val="none" w:sz="0" w:space="0" w:color="auto"/>
                                <w:bottom w:val="none" w:sz="0" w:space="0" w:color="auto"/>
                                <w:right w:val="none" w:sz="0" w:space="0" w:color="auto"/>
                              </w:divBdr>
                              <w:divsChild>
                                <w:div w:id="835805654">
                                  <w:marLeft w:val="0"/>
                                  <w:marRight w:val="0"/>
                                  <w:marTop w:val="0"/>
                                  <w:marBottom w:val="0"/>
                                  <w:divBdr>
                                    <w:top w:val="none" w:sz="0" w:space="0" w:color="auto"/>
                                    <w:left w:val="none" w:sz="0" w:space="0" w:color="auto"/>
                                    <w:bottom w:val="none" w:sz="0" w:space="0" w:color="auto"/>
                                    <w:right w:val="none" w:sz="0" w:space="0" w:color="auto"/>
                                  </w:divBdr>
                                  <w:divsChild>
                                    <w:div w:id="2122912137">
                                      <w:marLeft w:val="0"/>
                                      <w:marRight w:val="0"/>
                                      <w:marTop w:val="0"/>
                                      <w:marBottom w:val="0"/>
                                      <w:divBdr>
                                        <w:top w:val="none" w:sz="0" w:space="0" w:color="auto"/>
                                        <w:left w:val="none" w:sz="0" w:space="0" w:color="auto"/>
                                        <w:bottom w:val="none" w:sz="0" w:space="0" w:color="auto"/>
                                        <w:right w:val="none" w:sz="0" w:space="0" w:color="auto"/>
                                      </w:divBdr>
                                      <w:divsChild>
                                        <w:div w:id="415173416">
                                          <w:marLeft w:val="0"/>
                                          <w:marRight w:val="0"/>
                                          <w:marTop w:val="0"/>
                                          <w:marBottom w:val="0"/>
                                          <w:divBdr>
                                            <w:top w:val="none" w:sz="0" w:space="0" w:color="auto"/>
                                            <w:left w:val="none" w:sz="0" w:space="0" w:color="auto"/>
                                            <w:bottom w:val="none" w:sz="0" w:space="0" w:color="auto"/>
                                            <w:right w:val="none" w:sz="0" w:space="0" w:color="auto"/>
                                          </w:divBdr>
                                          <w:divsChild>
                                            <w:div w:id="3957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404827">
      <w:bodyDiv w:val="1"/>
      <w:marLeft w:val="0"/>
      <w:marRight w:val="0"/>
      <w:marTop w:val="0"/>
      <w:marBottom w:val="0"/>
      <w:divBdr>
        <w:top w:val="none" w:sz="0" w:space="0" w:color="auto"/>
        <w:left w:val="none" w:sz="0" w:space="0" w:color="auto"/>
        <w:bottom w:val="none" w:sz="0" w:space="0" w:color="auto"/>
        <w:right w:val="none" w:sz="0" w:space="0" w:color="auto"/>
      </w:divBdr>
      <w:divsChild>
        <w:div w:id="274824775">
          <w:marLeft w:val="0"/>
          <w:marRight w:val="0"/>
          <w:marTop w:val="0"/>
          <w:marBottom w:val="0"/>
          <w:divBdr>
            <w:top w:val="none" w:sz="0" w:space="0" w:color="auto"/>
            <w:left w:val="none" w:sz="0" w:space="0" w:color="auto"/>
            <w:bottom w:val="none" w:sz="0" w:space="0" w:color="auto"/>
            <w:right w:val="none" w:sz="0" w:space="0" w:color="auto"/>
          </w:divBdr>
        </w:div>
      </w:divsChild>
    </w:div>
    <w:div w:id="1305114594">
      <w:bodyDiv w:val="1"/>
      <w:marLeft w:val="0"/>
      <w:marRight w:val="0"/>
      <w:marTop w:val="0"/>
      <w:marBottom w:val="0"/>
      <w:divBdr>
        <w:top w:val="none" w:sz="0" w:space="0" w:color="auto"/>
        <w:left w:val="none" w:sz="0" w:space="0" w:color="auto"/>
        <w:bottom w:val="none" w:sz="0" w:space="0" w:color="auto"/>
        <w:right w:val="none" w:sz="0" w:space="0" w:color="auto"/>
      </w:divBdr>
      <w:divsChild>
        <w:div w:id="63725306">
          <w:marLeft w:val="0"/>
          <w:marRight w:val="0"/>
          <w:marTop w:val="0"/>
          <w:marBottom w:val="0"/>
          <w:divBdr>
            <w:top w:val="none" w:sz="0" w:space="0" w:color="auto"/>
            <w:left w:val="none" w:sz="0" w:space="0" w:color="auto"/>
            <w:bottom w:val="none" w:sz="0" w:space="0" w:color="auto"/>
            <w:right w:val="none" w:sz="0" w:space="0" w:color="auto"/>
          </w:divBdr>
        </w:div>
      </w:divsChild>
    </w:div>
    <w:div w:id="1688406558">
      <w:bodyDiv w:val="1"/>
      <w:marLeft w:val="0"/>
      <w:marRight w:val="0"/>
      <w:marTop w:val="0"/>
      <w:marBottom w:val="0"/>
      <w:divBdr>
        <w:top w:val="none" w:sz="0" w:space="0" w:color="auto"/>
        <w:left w:val="none" w:sz="0" w:space="0" w:color="auto"/>
        <w:bottom w:val="none" w:sz="0" w:space="0" w:color="auto"/>
        <w:right w:val="none" w:sz="0" w:space="0" w:color="auto"/>
      </w:divBdr>
      <w:divsChild>
        <w:div w:id="1593125944">
          <w:marLeft w:val="0"/>
          <w:marRight w:val="0"/>
          <w:marTop w:val="280"/>
          <w:marBottom w:val="0"/>
          <w:divBdr>
            <w:top w:val="none" w:sz="0" w:space="0" w:color="auto"/>
            <w:left w:val="none" w:sz="0" w:space="0" w:color="auto"/>
            <w:bottom w:val="none" w:sz="0" w:space="0" w:color="auto"/>
            <w:right w:val="none" w:sz="0" w:space="0" w:color="auto"/>
          </w:divBdr>
        </w:div>
      </w:divsChild>
    </w:div>
    <w:div w:id="1935504590">
      <w:bodyDiv w:val="1"/>
      <w:marLeft w:val="0"/>
      <w:marRight w:val="0"/>
      <w:marTop w:val="0"/>
      <w:marBottom w:val="0"/>
      <w:divBdr>
        <w:top w:val="none" w:sz="0" w:space="0" w:color="auto"/>
        <w:left w:val="none" w:sz="0" w:space="0" w:color="auto"/>
        <w:bottom w:val="none" w:sz="0" w:space="0" w:color="auto"/>
        <w:right w:val="none" w:sz="0" w:space="0" w:color="auto"/>
      </w:divBdr>
      <w:divsChild>
        <w:div w:id="569652307">
          <w:marLeft w:val="0"/>
          <w:marRight w:val="0"/>
          <w:marTop w:val="280"/>
          <w:marBottom w:val="0"/>
          <w:divBdr>
            <w:top w:val="none" w:sz="0" w:space="0" w:color="auto"/>
            <w:left w:val="none" w:sz="0" w:space="0" w:color="auto"/>
            <w:bottom w:val="none" w:sz="0" w:space="0" w:color="auto"/>
            <w:right w:val="none" w:sz="0" w:space="0" w:color="auto"/>
          </w:divBdr>
        </w:div>
      </w:divsChild>
    </w:div>
    <w:div w:id="19365478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857">
          <w:marLeft w:val="0"/>
          <w:marRight w:val="0"/>
          <w:marTop w:val="120"/>
          <w:marBottom w:val="0"/>
          <w:divBdr>
            <w:top w:val="none" w:sz="0" w:space="0" w:color="auto"/>
            <w:left w:val="none" w:sz="0" w:space="0" w:color="auto"/>
            <w:bottom w:val="none" w:sz="0" w:space="0" w:color="auto"/>
            <w:right w:val="none" w:sz="0" w:space="0" w:color="auto"/>
          </w:divBdr>
        </w:div>
        <w:div w:id="136663576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stephanie.zmuda</dc:creator>
  <cp:lastModifiedBy>Trish.Factor</cp:lastModifiedBy>
  <cp:revision>2</cp:revision>
  <dcterms:created xsi:type="dcterms:W3CDTF">2015-10-09T18:25:00Z</dcterms:created>
  <dcterms:modified xsi:type="dcterms:W3CDTF">2015-10-09T18:25:00Z</dcterms:modified>
</cp:coreProperties>
</file>