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5E" w:rsidRDefault="007F085E" w:rsidP="007F085E">
      <w:pPr>
        <w:pStyle w:val="NoSpacing"/>
        <w:jc w:val="center"/>
        <w:rPr>
          <w:b/>
          <w:sz w:val="24"/>
          <w:szCs w:val="24"/>
        </w:rPr>
      </w:pPr>
      <w:r>
        <w:rPr>
          <w:b/>
          <w:sz w:val="24"/>
          <w:szCs w:val="24"/>
        </w:rPr>
        <w:t>PERSONAL SERVICE CONTRACT</w:t>
      </w:r>
    </w:p>
    <w:p w:rsidR="007F085E" w:rsidRDefault="007F085E" w:rsidP="007F085E">
      <w:pPr>
        <w:pStyle w:val="NoSpacing"/>
        <w:jc w:val="center"/>
        <w:rPr>
          <w:b/>
          <w:sz w:val="24"/>
          <w:szCs w:val="24"/>
        </w:rPr>
      </w:pPr>
      <w:r>
        <w:rPr>
          <w:b/>
          <w:sz w:val="24"/>
          <w:szCs w:val="24"/>
        </w:rPr>
        <w:t>BY AND BETWEEN</w:t>
      </w:r>
    </w:p>
    <w:p w:rsidR="007F085E" w:rsidRDefault="00510959" w:rsidP="007F085E">
      <w:pPr>
        <w:pStyle w:val="NoSpacing"/>
        <w:jc w:val="center"/>
        <w:rPr>
          <w:b/>
          <w:sz w:val="24"/>
          <w:szCs w:val="24"/>
        </w:rPr>
      </w:pPr>
      <w:r>
        <w:rPr>
          <w:b/>
          <w:sz w:val="24"/>
          <w:szCs w:val="24"/>
        </w:rPr>
        <w:t>PORTSMOUTH CITY HEALTH DEPARTMENT</w:t>
      </w:r>
    </w:p>
    <w:p w:rsidR="007A025D" w:rsidRDefault="007F085E" w:rsidP="007F085E">
      <w:pPr>
        <w:pStyle w:val="NoSpacing"/>
        <w:jc w:val="center"/>
        <w:rPr>
          <w:b/>
          <w:sz w:val="24"/>
          <w:szCs w:val="24"/>
        </w:rPr>
      </w:pPr>
      <w:r>
        <w:rPr>
          <w:b/>
          <w:sz w:val="24"/>
          <w:szCs w:val="24"/>
        </w:rPr>
        <w:t>AND</w:t>
      </w:r>
    </w:p>
    <w:p w:rsidR="007F085E" w:rsidRDefault="007A025D" w:rsidP="007F085E">
      <w:pPr>
        <w:pStyle w:val="NoSpacing"/>
        <w:jc w:val="center"/>
        <w:rPr>
          <w:b/>
          <w:sz w:val="24"/>
          <w:szCs w:val="24"/>
        </w:rPr>
      </w:pPr>
      <w:r>
        <w:rPr>
          <w:b/>
          <w:sz w:val="24"/>
          <w:szCs w:val="24"/>
        </w:rPr>
        <w:t>GALION CITY HEALTH DEPARTMENT</w:t>
      </w:r>
      <w:r w:rsidR="007F085E">
        <w:rPr>
          <w:b/>
          <w:sz w:val="24"/>
          <w:szCs w:val="24"/>
        </w:rPr>
        <w:t xml:space="preserve"> </w:t>
      </w:r>
    </w:p>
    <w:p w:rsidR="00D06A1B" w:rsidRDefault="00D06A1B" w:rsidP="007F085E">
      <w:pPr>
        <w:pStyle w:val="NoSpacing"/>
        <w:jc w:val="center"/>
        <w:rPr>
          <w:b/>
          <w:sz w:val="24"/>
          <w:szCs w:val="24"/>
        </w:rPr>
      </w:pPr>
    </w:p>
    <w:p w:rsidR="007F085E" w:rsidRPr="00993370" w:rsidRDefault="007F085E" w:rsidP="007F085E">
      <w:pPr>
        <w:pStyle w:val="NoSpacing"/>
      </w:pPr>
      <w:r w:rsidRPr="00993370">
        <w:t xml:space="preserve">The </w:t>
      </w:r>
      <w:r w:rsidR="00980CEA" w:rsidRPr="00993370">
        <w:t>Portsmouth City Health Department (hereinafter referred to as “PCHD</w:t>
      </w:r>
      <w:r w:rsidR="00F461AB" w:rsidRPr="00993370">
        <w:t xml:space="preserve">”), whose address is </w:t>
      </w:r>
      <w:r w:rsidR="00980CEA" w:rsidRPr="00993370">
        <w:t xml:space="preserve">605 Washington St., Portsmouth, Ohio 45662, and </w:t>
      </w:r>
      <w:r w:rsidR="007A025D">
        <w:rPr>
          <w:b/>
        </w:rPr>
        <w:t>Galion City Health Department</w:t>
      </w:r>
      <w:r w:rsidR="00D06A1B" w:rsidRPr="00993370">
        <w:t xml:space="preserve"> </w:t>
      </w:r>
      <w:r w:rsidR="00D06A1B">
        <w:t xml:space="preserve"> </w:t>
      </w:r>
      <w:r w:rsidRPr="00993370">
        <w:t xml:space="preserve">(hereinafter referred to as “CONTRACTOR”), whose address is </w:t>
      </w:r>
      <w:r w:rsidR="007A025D" w:rsidRPr="007A025D">
        <w:t>113 Harding Way East, Galion, Ohio 44833</w:t>
      </w:r>
      <w:r w:rsidRPr="00993370">
        <w:t>, hereby enter into this contract.</w:t>
      </w:r>
    </w:p>
    <w:p w:rsidR="00450363" w:rsidRPr="00993370" w:rsidRDefault="00450363" w:rsidP="007F085E">
      <w:pPr>
        <w:pStyle w:val="NoSpacing"/>
      </w:pPr>
    </w:p>
    <w:p w:rsidR="00450363" w:rsidRPr="00993370" w:rsidRDefault="00450363" w:rsidP="007F085E">
      <w:pPr>
        <w:pStyle w:val="NoSpacing"/>
      </w:pPr>
      <w:r w:rsidRPr="00993370">
        <w:t xml:space="preserve">This contract is funded either in whole or in part by a grant awarded by the </w:t>
      </w:r>
      <w:r w:rsidR="00965A4D" w:rsidRPr="00993370">
        <w:t>Department of Health and Human Services Centers for Disease Control and Prevention</w:t>
      </w:r>
      <w:r w:rsidRPr="00993370">
        <w:t xml:space="preserve"> via the Ohio Department of Health</w:t>
      </w:r>
      <w:r w:rsidR="000A77A7" w:rsidRPr="00993370">
        <w:t xml:space="preserve"> (hereinafter referred to as “ODH”)</w:t>
      </w:r>
      <w:r w:rsidRPr="00993370">
        <w:t xml:space="preserve"> under the </w:t>
      </w:r>
      <w:r w:rsidR="00412B43">
        <w:t>HIV Prevention</w:t>
      </w:r>
      <w:r w:rsidR="005C71BC">
        <w:t xml:space="preserve"> grant, C.F.D.A. 93.940 and by the State of Ohio General Revenue Fund</w:t>
      </w:r>
      <w:r w:rsidR="00965A4D" w:rsidRPr="00993370">
        <w:t>.</w:t>
      </w:r>
      <w:r w:rsidRPr="00993370">
        <w:t xml:space="preserve">  This contract requires the CONTRACTOR to provide services that are funded in whole or in part under said grant.</w:t>
      </w:r>
    </w:p>
    <w:p w:rsidR="00450363" w:rsidRPr="00993370" w:rsidRDefault="00450363" w:rsidP="007F085E">
      <w:pPr>
        <w:pStyle w:val="NoSpacing"/>
      </w:pPr>
    </w:p>
    <w:p w:rsidR="00F560D4" w:rsidRPr="00993370" w:rsidRDefault="00576336" w:rsidP="007F085E">
      <w:pPr>
        <w:pStyle w:val="NoSpacing"/>
      </w:pPr>
      <w:r w:rsidRPr="00993370">
        <w:t>PCHD</w:t>
      </w:r>
      <w:r w:rsidR="00F560D4" w:rsidRPr="00993370">
        <w:t xml:space="preserve"> and the CONTRACTOR, in consideration of the mutual promises expressed below and intending to be legally bound, agree to the following provisions:</w:t>
      </w:r>
    </w:p>
    <w:p w:rsidR="00F461AB" w:rsidRPr="00993370" w:rsidRDefault="00F461AB" w:rsidP="007F085E">
      <w:pPr>
        <w:pStyle w:val="NoSpacing"/>
      </w:pPr>
    </w:p>
    <w:p w:rsidR="00B641ED" w:rsidRPr="00993370" w:rsidRDefault="00B641ED" w:rsidP="00B641ED">
      <w:pPr>
        <w:pStyle w:val="NoSpacing"/>
        <w:jc w:val="center"/>
        <w:rPr>
          <w:b/>
        </w:rPr>
      </w:pPr>
      <w:r w:rsidRPr="00993370">
        <w:rPr>
          <w:b/>
        </w:rPr>
        <w:t>ARTICLE I</w:t>
      </w:r>
    </w:p>
    <w:p w:rsidR="00B641ED" w:rsidRPr="00993370" w:rsidRDefault="00B641ED" w:rsidP="00B641ED">
      <w:pPr>
        <w:pStyle w:val="NoSpacing"/>
        <w:jc w:val="center"/>
        <w:rPr>
          <w:b/>
        </w:rPr>
      </w:pPr>
      <w:r w:rsidRPr="00993370">
        <w:rPr>
          <w:b/>
        </w:rPr>
        <w:t>Principal Contacts</w:t>
      </w:r>
    </w:p>
    <w:p w:rsidR="00B641ED" w:rsidRPr="00993370" w:rsidRDefault="00B641ED" w:rsidP="00B641ED">
      <w:pPr>
        <w:pStyle w:val="NoSpacing"/>
        <w:jc w:val="center"/>
        <w:rPr>
          <w:b/>
        </w:rPr>
      </w:pPr>
    </w:p>
    <w:p w:rsidR="00B641ED" w:rsidRPr="00993370" w:rsidRDefault="00B641ED" w:rsidP="00B641ED">
      <w:pPr>
        <w:pStyle w:val="NoSpacing"/>
        <w:ind w:left="1440" w:hanging="1350"/>
        <w:rPr>
          <w:b/>
        </w:rPr>
      </w:pPr>
      <w:r w:rsidRPr="00993370">
        <w:rPr>
          <w:b/>
        </w:rPr>
        <w:tab/>
      </w:r>
      <w:r w:rsidR="00911A71" w:rsidRPr="00993370">
        <w:rPr>
          <w:b/>
        </w:rPr>
        <w:t>Portsmouth City Health Department</w:t>
      </w:r>
      <w:r w:rsidRPr="00993370">
        <w:rPr>
          <w:b/>
        </w:rPr>
        <w:tab/>
      </w:r>
      <w:r w:rsidRPr="00993370">
        <w:rPr>
          <w:b/>
        </w:rPr>
        <w:tab/>
      </w:r>
      <w:r w:rsidR="007A025D">
        <w:rPr>
          <w:b/>
        </w:rPr>
        <w:t>Galion City Health Department</w:t>
      </w:r>
    </w:p>
    <w:p w:rsidR="00B641ED" w:rsidRPr="007A025D" w:rsidRDefault="00B641ED" w:rsidP="00B641ED">
      <w:pPr>
        <w:pStyle w:val="NoSpacing"/>
        <w:ind w:left="90"/>
        <w:rPr>
          <w:b/>
        </w:rPr>
      </w:pPr>
      <w:r w:rsidRPr="00993370">
        <w:rPr>
          <w:b/>
        </w:rPr>
        <w:t>Address</w:t>
      </w:r>
      <w:r w:rsidRPr="00993370">
        <w:rPr>
          <w:b/>
        </w:rPr>
        <w:tab/>
      </w:r>
      <w:r w:rsidR="00911A71" w:rsidRPr="007A025D">
        <w:rPr>
          <w:b/>
        </w:rPr>
        <w:t>605 Washington Street</w:t>
      </w:r>
      <w:r w:rsidRPr="007A025D">
        <w:rPr>
          <w:b/>
        </w:rPr>
        <w:tab/>
      </w:r>
      <w:r w:rsidRPr="007A025D">
        <w:rPr>
          <w:b/>
        </w:rPr>
        <w:tab/>
      </w:r>
      <w:r w:rsidRPr="007A025D">
        <w:rPr>
          <w:b/>
        </w:rPr>
        <w:tab/>
      </w:r>
      <w:r w:rsidRPr="007A025D">
        <w:rPr>
          <w:b/>
        </w:rPr>
        <w:tab/>
      </w:r>
      <w:r w:rsidR="007A025D" w:rsidRPr="007A025D">
        <w:rPr>
          <w:b/>
        </w:rPr>
        <w:t>113 Harding Way East</w:t>
      </w:r>
    </w:p>
    <w:p w:rsidR="00B641ED" w:rsidRPr="00993370" w:rsidRDefault="00B641ED" w:rsidP="00B641ED">
      <w:pPr>
        <w:pStyle w:val="NoSpacing"/>
        <w:ind w:left="90"/>
      </w:pPr>
      <w:r w:rsidRPr="007A025D">
        <w:rPr>
          <w:b/>
        </w:rPr>
        <w:tab/>
      </w:r>
      <w:r w:rsidRPr="007A025D">
        <w:rPr>
          <w:b/>
        </w:rPr>
        <w:tab/>
      </w:r>
      <w:r w:rsidR="00911A71" w:rsidRPr="007A025D">
        <w:rPr>
          <w:b/>
        </w:rPr>
        <w:t>Portsmouth, OH 45662</w:t>
      </w:r>
      <w:r w:rsidRPr="007A025D">
        <w:rPr>
          <w:b/>
        </w:rPr>
        <w:tab/>
      </w:r>
      <w:r w:rsidRPr="00993370">
        <w:tab/>
      </w:r>
      <w:r w:rsidRPr="00993370">
        <w:tab/>
      </w:r>
      <w:r w:rsidRPr="00993370">
        <w:tab/>
      </w:r>
      <w:r w:rsidR="007A025D">
        <w:rPr>
          <w:b/>
        </w:rPr>
        <w:t>Galion, OH 44833</w:t>
      </w:r>
    </w:p>
    <w:p w:rsidR="00B641ED" w:rsidRPr="00993370" w:rsidRDefault="00B641ED" w:rsidP="00B641ED">
      <w:pPr>
        <w:pStyle w:val="NoSpacing"/>
        <w:ind w:left="90"/>
      </w:pPr>
    </w:p>
    <w:p w:rsidR="00B641ED" w:rsidRPr="00993370" w:rsidRDefault="00B641ED" w:rsidP="00B641ED">
      <w:pPr>
        <w:pStyle w:val="NoSpacing"/>
        <w:ind w:left="90"/>
      </w:pPr>
      <w:r w:rsidRPr="00993370">
        <w:rPr>
          <w:b/>
        </w:rPr>
        <w:t>Contacts</w:t>
      </w:r>
      <w:r w:rsidRPr="00993370">
        <w:tab/>
      </w:r>
      <w:r w:rsidR="00911A71" w:rsidRPr="00993370">
        <w:t xml:space="preserve">Bobbi </w:t>
      </w:r>
      <w:proofErr w:type="spellStart"/>
      <w:r w:rsidR="00911A71" w:rsidRPr="00993370">
        <w:t>Bratchett</w:t>
      </w:r>
      <w:proofErr w:type="spellEnd"/>
      <w:r w:rsidR="0083376A" w:rsidRPr="00993370">
        <w:t xml:space="preserve">, </w:t>
      </w:r>
      <w:r w:rsidR="00911A71" w:rsidRPr="00993370">
        <w:t>Rural AIDS Coordinator</w:t>
      </w:r>
      <w:r w:rsidR="00911A71" w:rsidRPr="00993370">
        <w:tab/>
      </w:r>
      <w:r w:rsidR="00911A71" w:rsidRPr="00993370">
        <w:tab/>
      </w:r>
      <w:r w:rsidR="00D06A1B">
        <w:rPr>
          <w:b/>
        </w:rPr>
        <w:t>____________________________</w:t>
      </w:r>
    </w:p>
    <w:p w:rsidR="00B641ED" w:rsidRPr="00993370" w:rsidRDefault="00B641ED" w:rsidP="00B641ED">
      <w:pPr>
        <w:pStyle w:val="NoSpacing"/>
        <w:ind w:left="90"/>
      </w:pPr>
      <w:r w:rsidRPr="00993370">
        <w:rPr>
          <w:b/>
        </w:rPr>
        <w:tab/>
      </w:r>
      <w:r w:rsidRPr="00993370">
        <w:rPr>
          <w:b/>
        </w:rPr>
        <w:tab/>
      </w:r>
      <w:r w:rsidR="00911A71" w:rsidRPr="00993370">
        <w:t>Celeste Tucker, CFO/Dir of Admin Services</w:t>
      </w:r>
      <w:r w:rsidR="00911A71" w:rsidRPr="00993370">
        <w:tab/>
      </w:r>
      <w:r w:rsidR="00D06A1B">
        <w:rPr>
          <w:b/>
        </w:rPr>
        <w:t>____________________________</w:t>
      </w:r>
    </w:p>
    <w:p w:rsidR="00B641ED" w:rsidRPr="00993370" w:rsidRDefault="00B641ED" w:rsidP="00B641ED">
      <w:pPr>
        <w:pStyle w:val="NoSpacing"/>
        <w:ind w:left="90"/>
      </w:pPr>
    </w:p>
    <w:p w:rsidR="00B641ED" w:rsidRPr="00993370" w:rsidRDefault="00B641ED" w:rsidP="00B641ED">
      <w:pPr>
        <w:pStyle w:val="NoSpacing"/>
        <w:ind w:left="90"/>
      </w:pPr>
      <w:r w:rsidRPr="00993370">
        <w:rPr>
          <w:b/>
        </w:rPr>
        <w:t>Telephone</w:t>
      </w:r>
      <w:r w:rsidRPr="00993370">
        <w:rPr>
          <w:b/>
        </w:rPr>
        <w:tab/>
      </w:r>
      <w:r w:rsidR="00911A71" w:rsidRPr="00993370">
        <w:t>740-353-5153</w:t>
      </w:r>
      <w:r w:rsidR="009875CD" w:rsidRPr="00993370">
        <w:tab/>
      </w:r>
      <w:r w:rsidR="009875CD" w:rsidRPr="00993370">
        <w:tab/>
      </w:r>
      <w:r w:rsidR="009875CD" w:rsidRPr="00993370">
        <w:tab/>
      </w:r>
      <w:r w:rsidR="009875CD" w:rsidRPr="00993370">
        <w:tab/>
      </w:r>
      <w:r w:rsidR="009875CD" w:rsidRPr="00993370">
        <w:tab/>
      </w:r>
      <w:r w:rsidR="00D06A1B">
        <w:rPr>
          <w:b/>
        </w:rPr>
        <w:t>____________________________</w:t>
      </w:r>
    </w:p>
    <w:p w:rsidR="00B641ED" w:rsidRPr="00993370" w:rsidRDefault="00B641ED" w:rsidP="00B641ED">
      <w:pPr>
        <w:pStyle w:val="NoSpacing"/>
        <w:ind w:left="90"/>
      </w:pPr>
    </w:p>
    <w:p w:rsidR="00B641ED" w:rsidRPr="00993370" w:rsidRDefault="00B641ED" w:rsidP="00B641ED">
      <w:pPr>
        <w:pStyle w:val="NoSpacing"/>
        <w:ind w:left="90"/>
      </w:pPr>
      <w:r w:rsidRPr="00993370">
        <w:rPr>
          <w:b/>
        </w:rPr>
        <w:t>Email</w:t>
      </w:r>
      <w:r w:rsidRPr="00993370">
        <w:rPr>
          <w:b/>
        </w:rPr>
        <w:tab/>
      </w:r>
      <w:r w:rsidRPr="00993370">
        <w:rPr>
          <w:b/>
        </w:rPr>
        <w:tab/>
      </w:r>
      <w:hyperlink r:id="rId7" w:history="1">
        <w:r w:rsidR="00911A71" w:rsidRPr="00993370">
          <w:rPr>
            <w:rStyle w:val="Hyperlink"/>
          </w:rPr>
          <w:t>bobbi.bratchett@portsmouthoh.org</w:t>
        </w:r>
      </w:hyperlink>
      <w:r w:rsidR="00225C7A" w:rsidRPr="00993370">
        <w:t xml:space="preserve"> </w:t>
      </w:r>
      <w:r w:rsidR="00911A71" w:rsidRPr="00993370">
        <w:tab/>
      </w:r>
      <w:r w:rsidR="00225C7A" w:rsidRPr="00993370">
        <w:tab/>
      </w:r>
      <w:r w:rsidR="00D06A1B">
        <w:rPr>
          <w:b/>
        </w:rPr>
        <w:t>____________________________</w:t>
      </w:r>
    </w:p>
    <w:p w:rsidR="00B641ED" w:rsidRPr="00993370" w:rsidRDefault="00B641ED" w:rsidP="00B641ED">
      <w:pPr>
        <w:pStyle w:val="NoSpacing"/>
        <w:ind w:left="90"/>
      </w:pPr>
      <w:r w:rsidRPr="00993370">
        <w:rPr>
          <w:b/>
        </w:rPr>
        <w:tab/>
      </w:r>
      <w:r w:rsidRPr="00993370">
        <w:rPr>
          <w:b/>
        </w:rPr>
        <w:tab/>
      </w:r>
      <w:hyperlink r:id="rId8" w:history="1">
        <w:r w:rsidR="00911A71" w:rsidRPr="00993370">
          <w:rPr>
            <w:rStyle w:val="Hyperlink"/>
          </w:rPr>
          <w:t>celeste.tucker@portsmouthoh.org</w:t>
        </w:r>
      </w:hyperlink>
      <w:r w:rsidR="00911A71" w:rsidRPr="00993370">
        <w:tab/>
      </w:r>
      <w:r w:rsidRPr="00993370">
        <w:tab/>
      </w:r>
      <w:r w:rsidR="00D06A1B">
        <w:rPr>
          <w:b/>
        </w:rPr>
        <w:t>____________________________</w:t>
      </w:r>
    </w:p>
    <w:p w:rsidR="00B641ED" w:rsidRPr="00993370" w:rsidRDefault="00B641ED" w:rsidP="00B641ED">
      <w:pPr>
        <w:pStyle w:val="NoSpacing"/>
        <w:ind w:left="90"/>
      </w:pPr>
    </w:p>
    <w:p w:rsidR="00F461AB" w:rsidRPr="00993370" w:rsidRDefault="0083376A" w:rsidP="00B641ED">
      <w:pPr>
        <w:pStyle w:val="NoSpacing"/>
        <w:ind w:left="90"/>
        <w:rPr>
          <w:b/>
        </w:rPr>
      </w:pPr>
      <w:r w:rsidRPr="00993370">
        <w:rPr>
          <w:b/>
        </w:rPr>
        <w:t>Tax ID</w:t>
      </w:r>
      <w:r w:rsidRPr="00993370">
        <w:rPr>
          <w:b/>
        </w:rPr>
        <w:tab/>
      </w:r>
      <w:r w:rsidRPr="00993370">
        <w:rPr>
          <w:b/>
        </w:rPr>
        <w:tab/>
      </w:r>
      <w:r w:rsidR="00225C7A" w:rsidRPr="00993370">
        <w:rPr>
          <w:b/>
        </w:rPr>
        <w:t>31</w:t>
      </w:r>
      <w:r w:rsidR="001F5F86" w:rsidRPr="00993370">
        <w:rPr>
          <w:b/>
        </w:rPr>
        <w:t>6400238</w:t>
      </w:r>
      <w:r w:rsidR="00657778" w:rsidRPr="00993370">
        <w:rPr>
          <w:b/>
        </w:rPr>
        <w:tab/>
      </w:r>
      <w:r w:rsidR="00657778" w:rsidRPr="00993370">
        <w:rPr>
          <w:b/>
        </w:rPr>
        <w:tab/>
      </w:r>
      <w:r w:rsidR="00657778" w:rsidRPr="00993370">
        <w:rPr>
          <w:b/>
        </w:rPr>
        <w:tab/>
      </w:r>
      <w:r w:rsidR="00657778" w:rsidRPr="00993370">
        <w:rPr>
          <w:b/>
        </w:rPr>
        <w:tab/>
      </w:r>
      <w:r w:rsidR="00657778" w:rsidRPr="00993370">
        <w:rPr>
          <w:b/>
        </w:rPr>
        <w:tab/>
      </w:r>
      <w:r w:rsidR="00D06A1B">
        <w:rPr>
          <w:b/>
        </w:rPr>
        <w:t>____________________________</w:t>
      </w:r>
    </w:p>
    <w:p w:rsidR="00F461AB" w:rsidRPr="00993370" w:rsidRDefault="00F461AB" w:rsidP="00B641ED">
      <w:pPr>
        <w:pStyle w:val="NoSpacing"/>
        <w:ind w:left="90"/>
        <w:rPr>
          <w:b/>
        </w:rPr>
      </w:pPr>
    </w:p>
    <w:p w:rsidR="00F461AB" w:rsidRPr="00993370" w:rsidRDefault="00F461AB" w:rsidP="00F461AB">
      <w:pPr>
        <w:pStyle w:val="NoSpacing"/>
        <w:jc w:val="center"/>
        <w:rPr>
          <w:b/>
        </w:rPr>
      </w:pPr>
      <w:r w:rsidRPr="00993370">
        <w:rPr>
          <w:b/>
        </w:rPr>
        <w:t>ARTICLE II</w:t>
      </w:r>
    </w:p>
    <w:p w:rsidR="00F461AB" w:rsidRPr="00993370" w:rsidRDefault="00F461AB" w:rsidP="00F461AB">
      <w:pPr>
        <w:pStyle w:val="NoSpacing"/>
        <w:jc w:val="center"/>
        <w:rPr>
          <w:b/>
        </w:rPr>
      </w:pPr>
      <w:r w:rsidRPr="00993370">
        <w:rPr>
          <w:b/>
        </w:rPr>
        <w:t>Effective Dates</w:t>
      </w:r>
    </w:p>
    <w:p w:rsidR="00F461AB" w:rsidRPr="00993370" w:rsidRDefault="00F461AB" w:rsidP="00F461AB">
      <w:pPr>
        <w:pStyle w:val="NoSpacing"/>
        <w:jc w:val="center"/>
      </w:pPr>
    </w:p>
    <w:p w:rsidR="00F461AB" w:rsidRPr="00993370" w:rsidRDefault="00F461AB" w:rsidP="00F461AB">
      <w:pPr>
        <w:pStyle w:val="NoSpacing"/>
        <w:numPr>
          <w:ilvl w:val="0"/>
          <w:numId w:val="4"/>
        </w:numPr>
      </w:pPr>
      <w:r w:rsidRPr="00993370">
        <w:t xml:space="preserve">This contract shall be in effect from </w:t>
      </w:r>
      <w:r w:rsidR="009A4DA8" w:rsidRPr="00993370">
        <w:t>January 1, 2017</w:t>
      </w:r>
      <w:r w:rsidRPr="00993370">
        <w:t xml:space="preserve"> through </w:t>
      </w:r>
      <w:r w:rsidR="009A4DA8" w:rsidRPr="00993370">
        <w:t>December 31, 2017</w:t>
      </w:r>
      <w:r w:rsidRPr="00993370">
        <w:t xml:space="preserve"> unless suspended or terminated pursuant to ARTICLE V prior to termination date.</w:t>
      </w:r>
    </w:p>
    <w:p w:rsidR="00F461AB" w:rsidRPr="00993370" w:rsidRDefault="00F461AB" w:rsidP="00F461AB">
      <w:pPr>
        <w:pStyle w:val="NoSpacing"/>
        <w:ind w:left="720"/>
      </w:pPr>
    </w:p>
    <w:p w:rsidR="00F560D4" w:rsidRPr="00993370" w:rsidRDefault="00F560D4" w:rsidP="00F560D4">
      <w:pPr>
        <w:pStyle w:val="NoSpacing"/>
        <w:jc w:val="center"/>
        <w:rPr>
          <w:b/>
        </w:rPr>
      </w:pPr>
      <w:r w:rsidRPr="00993370">
        <w:rPr>
          <w:b/>
        </w:rPr>
        <w:t>ARTICLE I</w:t>
      </w:r>
      <w:r w:rsidR="00F461AB" w:rsidRPr="00993370">
        <w:rPr>
          <w:b/>
        </w:rPr>
        <w:t>II</w:t>
      </w:r>
    </w:p>
    <w:p w:rsidR="00F560D4" w:rsidRPr="00993370" w:rsidRDefault="00F560D4" w:rsidP="00F560D4">
      <w:pPr>
        <w:pStyle w:val="NoSpacing"/>
        <w:jc w:val="center"/>
        <w:rPr>
          <w:b/>
        </w:rPr>
      </w:pPr>
      <w:r w:rsidRPr="00993370">
        <w:rPr>
          <w:b/>
        </w:rPr>
        <w:t xml:space="preserve">Services </w:t>
      </w:r>
      <w:proofErr w:type="gramStart"/>
      <w:r w:rsidR="0014200B" w:rsidRPr="00993370">
        <w:rPr>
          <w:b/>
        </w:rPr>
        <w:t>To</w:t>
      </w:r>
      <w:proofErr w:type="gramEnd"/>
      <w:r w:rsidR="0014200B" w:rsidRPr="00993370">
        <w:rPr>
          <w:b/>
        </w:rPr>
        <w:t xml:space="preserve"> Be Performed B</w:t>
      </w:r>
      <w:r w:rsidRPr="00993370">
        <w:rPr>
          <w:b/>
        </w:rPr>
        <w:t>y CONTRACTOR</w:t>
      </w:r>
    </w:p>
    <w:p w:rsidR="0014200B" w:rsidRPr="00993370" w:rsidRDefault="0014200B" w:rsidP="00F560D4">
      <w:pPr>
        <w:pStyle w:val="NoSpacing"/>
        <w:jc w:val="center"/>
      </w:pPr>
    </w:p>
    <w:p w:rsidR="0062430E" w:rsidRPr="00993370" w:rsidRDefault="0014200B" w:rsidP="0062430E">
      <w:pPr>
        <w:pStyle w:val="NoSpacing"/>
        <w:numPr>
          <w:ilvl w:val="0"/>
          <w:numId w:val="1"/>
        </w:numPr>
      </w:pPr>
      <w:r w:rsidRPr="00993370">
        <w:lastRenderedPageBreak/>
        <w:t>The CONTRACTOR will render</w:t>
      </w:r>
      <w:r w:rsidR="009A4DA8" w:rsidRPr="00993370">
        <w:t xml:space="preserve"> the following</w:t>
      </w:r>
      <w:r w:rsidRPr="00993370">
        <w:t xml:space="preserve"> services</w:t>
      </w:r>
      <w:r w:rsidR="009A4DA8" w:rsidRPr="00993370">
        <w:t>:</w:t>
      </w:r>
      <w:r w:rsidRPr="00993370">
        <w:t xml:space="preserve"> </w:t>
      </w:r>
    </w:p>
    <w:p w:rsidR="00D06A1B" w:rsidRPr="00993370" w:rsidRDefault="00D06A1B" w:rsidP="00D06A1B">
      <w:pPr>
        <w:pStyle w:val="ListParagraph"/>
        <w:numPr>
          <w:ilvl w:val="1"/>
          <w:numId w:val="1"/>
        </w:numPr>
        <w:rPr>
          <w:rFonts w:asciiTheme="minorHAnsi" w:hAnsiTheme="minorHAnsi"/>
          <w:sz w:val="22"/>
          <w:szCs w:val="22"/>
        </w:rPr>
      </w:pPr>
      <w:r w:rsidRPr="00993370">
        <w:rPr>
          <w:rFonts w:asciiTheme="minorHAnsi" w:hAnsiTheme="minorHAnsi"/>
          <w:sz w:val="22"/>
          <w:szCs w:val="22"/>
        </w:rPr>
        <w:t xml:space="preserve">Provide regional Disease Intervention Specialist coverage as defined by the Ohio Department of Health through the Portsmouth City Health Department for </w:t>
      </w:r>
      <w:r>
        <w:rPr>
          <w:rFonts w:asciiTheme="minorHAnsi" w:hAnsiTheme="minorHAnsi"/>
          <w:sz w:val="22"/>
          <w:szCs w:val="22"/>
        </w:rPr>
        <w:t>Ashland, Coshocton, Crawford, Erie, Holmes, Huron, Knox, Lorain, Medina, Morrow, Pickaway, Richland, and Wayne Counties</w:t>
      </w:r>
      <w:r w:rsidRPr="00993370">
        <w:rPr>
          <w:rFonts w:asciiTheme="minorHAnsi" w:hAnsiTheme="minorHAnsi"/>
          <w:sz w:val="22"/>
          <w:szCs w:val="22"/>
        </w:rPr>
        <w:t>.  This contract position will be primarily responsible for STD/D</w:t>
      </w:r>
      <w:r>
        <w:rPr>
          <w:rFonts w:asciiTheme="minorHAnsi" w:hAnsiTheme="minorHAnsi"/>
          <w:sz w:val="22"/>
          <w:szCs w:val="22"/>
        </w:rPr>
        <w:t>IS case investigations in the 8B</w:t>
      </w:r>
      <w:r w:rsidRPr="00993370">
        <w:rPr>
          <w:rFonts w:asciiTheme="minorHAnsi" w:hAnsiTheme="minorHAnsi"/>
          <w:sz w:val="22"/>
          <w:szCs w:val="22"/>
        </w:rPr>
        <w:t xml:space="preserve"> designated coverage area and collaboratively assist with</w:t>
      </w:r>
      <w:r>
        <w:rPr>
          <w:rFonts w:asciiTheme="minorHAnsi" w:hAnsiTheme="minorHAnsi"/>
          <w:sz w:val="22"/>
          <w:szCs w:val="22"/>
        </w:rPr>
        <w:t xml:space="preserve"> the coverage area of Regions 8A</w:t>
      </w:r>
      <w:r w:rsidRPr="00993370">
        <w:rPr>
          <w:rFonts w:asciiTheme="minorHAnsi" w:hAnsiTheme="minorHAnsi"/>
          <w:sz w:val="22"/>
          <w:szCs w:val="22"/>
        </w:rPr>
        <w:t xml:space="preserve">; 8C; and 8D should the need arise.  </w:t>
      </w:r>
      <w:r w:rsidRPr="00993370">
        <w:rPr>
          <w:rFonts w:asciiTheme="minorHAnsi" w:hAnsiTheme="minorHAnsi"/>
          <w:b/>
          <w:sz w:val="22"/>
          <w:szCs w:val="22"/>
        </w:rPr>
        <w:t>This contract position salary should be paid 83% from HIV Prevention funds</w:t>
      </w:r>
      <w:r w:rsidRPr="00993370">
        <w:rPr>
          <w:rFonts w:asciiTheme="minorHAnsi" w:hAnsiTheme="minorHAnsi"/>
          <w:sz w:val="22"/>
          <w:szCs w:val="22"/>
        </w:rPr>
        <w:t>.  The Disease Intervention Specialist will have completed necessary CDC and ODH required training and will:</w:t>
      </w:r>
    </w:p>
    <w:p w:rsidR="00961F14" w:rsidRPr="00993370" w:rsidRDefault="00961F14" w:rsidP="00961F14">
      <w:pPr>
        <w:pStyle w:val="ListParagraph"/>
        <w:numPr>
          <w:ilvl w:val="2"/>
          <w:numId w:val="1"/>
        </w:numPr>
        <w:rPr>
          <w:rFonts w:asciiTheme="minorHAnsi" w:hAnsiTheme="minorHAnsi"/>
          <w:sz w:val="22"/>
          <w:szCs w:val="22"/>
        </w:rPr>
      </w:pPr>
      <w:r w:rsidRPr="00993370">
        <w:rPr>
          <w:rFonts w:asciiTheme="minorHAnsi" w:hAnsiTheme="minorHAnsi"/>
          <w:sz w:val="22"/>
          <w:szCs w:val="22"/>
        </w:rPr>
        <w:t>Interview clients regarding contact for active disease intervention and sexual partners.</w:t>
      </w:r>
    </w:p>
    <w:p w:rsidR="00961F14" w:rsidRPr="00993370" w:rsidRDefault="00961F14" w:rsidP="00961F14">
      <w:pPr>
        <w:numPr>
          <w:ilvl w:val="2"/>
          <w:numId w:val="1"/>
        </w:numPr>
        <w:rPr>
          <w:rFonts w:asciiTheme="minorHAnsi" w:hAnsiTheme="minorHAnsi"/>
          <w:sz w:val="22"/>
          <w:szCs w:val="22"/>
        </w:rPr>
      </w:pPr>
      <w:r w:rsidRPr="00993370">
        <w:rPr>
          <w:rFonts w:asciiTheme="minorHAnsi" w:hAnsiTheme="minorHAnsi"/>
          <w:sz w:val="22"/>
          <w:szCs w:val="22"/>
        </w:rPr>
        <w:t>Address concerns of clients, answer questions, and maintain strict confidentiality concerning all information obtained during case investigations of counseling sessions.</w:t>
      </w:r>
    </w:p>
    <w:p w:rsidR="00961F14" w:rsidRPr="00993370" w:rsidRDefault="00961F14" w:rsidP="00961F14">
      <w:pPr>
        <w:numPr>
          <w:ilvl w:val="2"/>
          <w:numId w:val="1"/>
        </w:numPr>
        <w:rPr>
          <w:rFonts w:asciiTheme="minorHAnsi" w:hAnsiTheme="minorHAnsi"/>
          <w:sz w:val="22"/>
          <w:szCs w:val="22"/>
        </w:rPr>
      </w:pPr>
      <w:r w:rsidRPr="00993370">
        <w:rPr>
          <w:rFonts w:asciiTheme="minorHAnsi" w:hAnsiTheme="minorHAnsi"/>
          <w:sz w:val="22"/>
          <w:szCs w:val="22"/>
        </w:rPr>
        <w:t>Elicit names and location information regarding sex partners, contacts, and associates of individuals connected to each case being investigated.</w:t>
      </w:r>
    </w:p>
    <w:p w:rsidR="00961F14" w:rsidRPr="00993370" w:rsidRDefault="00961F14" w:rsidP="00961F14">
      <w:pPr>
        <w:numPr>
          <w:ilvl w:val="2"/>
          <w:numId w:val="1"/>
        </w:numPr>
        <w:rPr>
          <w:rFonts w:asciiTheme="minorHAnsi" w:hAnsiTheme="minorHAnsi"/>
          <w:sz w:val="22"/>
          <w:szCs w:val="22"/>
        </w:rPr>
      </w:pPr>
      <w:r w:rsidRPr="00993370">
        <w:rPr>
          <w:rFonts w:asciiTheme="minorHAnsi" w:hAnsiTheme="minorHAnsi"/>
          <w:sz w:val="22"/>
          <w:szCs w:val="22"/>
        </w:rPr>
        <w:t>Refer clients/patients for STD testing and/or treatment when appropriate.</w:t>
      </w:r>
    </w:p>
    <w:p w:rsidR="00961F14" w:rsidRPr="00993370" w:rsidRDefault="00961F14" w:rsidP="00961F14">
      <w:pPr>
        <w:numPr>
          <w:ilvl w:val="2"/>
          <w:numId w:val="1"/>
        </w:numPr>
        <w:rPr>
          <w:rFonts w:asciiTheme="minorHAnsi" w:hAnsiTheme="minorHAnsi"/>
          <w:sz w:val="22"/>
          <w:szCs w:val="22"/>
        </w:rPr>
      </w:pPr>
      <w:r w:rsidRPr="00993370">
        <w:rPr>
          <w:rFonts w:asciiTheme="minorHAnsi" w:hAnsiTheme="minorHAnsi"/>
          <w:sz w:val="22"/>
          <w:szCs w:val="22"/>
        </w:rPr>
        <w:t>Refer clients/patients for TB and/or human support services when appropriate.</w:t>
      </w:r>
    </w:p>
    <w:p w:rsidR="00961F14" w:rsidRPr="00993370" w:rsidRDefault="00961F14" w:rsidP="00961F14">
      <w:pPr>
        <w:numPr>
          <w:ilvl w:val="2"/>
          <w:numId w:val="1"/>
        </w:numPr>
        <w:rPr>
          <w:rFonts w:asciiTheme="minorHAnsi" w:hAnsiTheme="minorHAnsi"/>
          <w:sz w:val="22"/>
          <w:szCs w:val="22"/>
        </w:rPr>
      </w:pPr>
      <w:r w:rsidRPr="00993370">
        <w:rPr>
          <w:rFonts w:asciiTheme="minorHAnsi" w:hAnsiTheme="minorHAnsi"/>
          <w:sz w:val="22"/>
          <w:szCs w:val="22"/>
        </w:rPr>
        <w:t>Establish and maintain effective working relationships with agencies and individuals who manage STD/HIV programs, such as physicians, lab technicians, hospitals, blood banks, urgent care clinics, continuing care clinics, local health departments, nurses, AIDS service organizations, and other agencies which provide testing, treatment, or who report STD cases.</w:t>
      </w:r>
    </w:p>
    <w:p w:rsidR="0062430E" w:rsidRPr="00993370" w:rsidRDefault="0062430E" w:rsidP="0062430E">
      <w:pPr>
        <w:pStyle w:val="ListParagraph"/>
        <w:ind w:left="1800"/>
        <w:rPr>
          <w:rFonts w:asciiTheme="minorHAnsi" w:hAnsiTheme="minorHAnsi" w:cstheme="minorHAnsi"/>
          <w:sz w:val="22"/>
          <w:szCs w:val="22"/>
        </w:rPr>
      </w:pPr>
    </w:p>
    <w:p w:rsidR="00961F14" w:rsidRPr="00993370" w:rsidRDefault="00961F14" w:rsidP="00961F14">
      <w:pPr>
        <w:pStyle w:val="ListParagraph"/>
        <w:numPr>
          <w:ilvl w:val="1"/>
          <w:numId w:val="1"/>
        </w:numPr>
        <w:rPr>
          <w:rFonts w:asciiTheme="minorHAnsi" w:hAnsiTheme="minorHAnsi"/>
          <w:sz w:val="22"/>
          <w:szCs w:val="22"/>
        </w:rPr>
      </w:pPr>
      <w:r w:rsidRPr="00993370">
        <w:rPr>
          <w:rFonts w:asciiTheme="minorHAnsi" w:hAnsiTheme="minorHAnsi"/>
          <w:sz w:val="22"/>
          <w:szCs w:val="22"/>
        </w:rPr>
        <w:t>Conduct operational programs for the identification, case management and prevention of sexually transmitted diseases through CSPS/DIS services.  Prevention and control of STDs through community and individual behavior change, medical and laboratory services, partner services, leadership and program management, surveillance and data management, training and professional development and program evaluation. Prevention of STD-related HIV transmission and acquisition and other STD/HIV interactions by decreasing bacterial STDs, increasing HIV screening among those with STDs and those with behavioral risks, and ensuring routine STD screening among HIV infected persons.  Prevention of STD-related outcomes of pregnancy by reducing congenital syphilis, reducing adult male and female syphilis, increasing screening and treatment of syphilis, testing for syphilis and HIV during pregnancy.</w:t>
      </w:r>
    </w:p>
    <w:p w:rsidR="004D7793" w:rsidRPr="00993370" w:rsidRDefault="004D7793" w:rsidP="004D7793">
      <w:pPr>
        <w:pStyle w:val="ListParagraph"/>
        <w:ind w:left="1440"/>
        <w:rPr>
          <w:rFonts w:asciiTheme="minorHAnsi" w:hAnsiTheme="minorHAnsi" w:cstheme="minorHAnsi"/>
          <w:sz w:val="22"/>
          <w:szCs w:val="22"/>
        </w:rPr>
      </w:pPr>
    </w:p>
    <w:p w:rsidR="00961F14" w:rsidRPr="00993370" w:rsidRDefault="00961F14" w:rsidP="00961F14">
      <w:pPr>
        <w:numPr>
          <w:ilvl w:val="1"/>
          <w:numId w:val="1"/>
        </w:numPr>
        <w:rPr>
          <w:rFonts w:asciiTheme="minorHAnsi" w:hAnsiTheme="minorHAnsi"/>
          <w:sz w:val="22"/>
          <w:szCs w:val="22"/>
        </w:rPr>
      </w:pPr>
      <w:r w:rsidRPr="00993370">
        <w:rPr>
          <w:rFonts w:asciiTheme="minorHAnsi" w:hAnsiTheme="minorHAnsi"/>
          <w:sz w:val="22"/>
          <w:szCs w:val="22"/>
        </w:rPr>
        <w:t>The Disease Intervention Specialist (DIS) performing on this grant/contract shall enter data on partner services via the Ohio Disease Reporting System (ODRS).  The DIS shall keep up-to-date information and monitor cases on a daily basis on the ODRS system (ODRS).  Follow all DIS protocol (e.g. investigation, confidentiality, reporting).  Perform all DIS responsibilities in ODH prescribed manner.  Participate in one field audit with the ODH HSPC.  Failure to comply with the above listed activities, may result in a suspension of payment(s).</w:t>
      </w:r>
    </w:p>
    <w:p w:rsidR="002315B6" w:rsidRPr="00993370" w:rsidRDefault="002315B6" w:rsidP="002315B6">
      <w:pPr>
        <w:pStyle w:val="ListParagraph"/>
        <w:rPr>
          <w:rFonts w:asciiTheme="minorHAnsi" w:hAnsiTheme="minorHAnsi"/>
          <w:sz w:val="22"/>
          <w:szCs w:val="22"/>
        </w:rPr>
      </w:pPr>
    </w:p>
    <w:p w:rsidR="002315B6" w:rsidRDefault="002315B6" w:rsidP="002315B6">
      <w:pPr>
        <w:pStyle w:val="Level1"/>
        <w:numPr>
          <w:ilvl w:val="1"/>
          <w:numId w:val="1"/>
        </w:numPr>
        <w:tabs>
          <w:tab w:val="left" w:pos="720"/>
        </w:tabs>
        <w:jc w:val="left"/>
        <w:rPr>
          <w:rFonts w:asciiTheme="minorHAnsi" w:hAnsiTheme="minorHAnsi"/>
          <w:sz w:val="22"/>
          <w:szCs w:val="22"/>
        </w:rPr>
      </w:pPr>
      <w:r w:rsidRPr="00993370">
        <w:rPr>
          <w:rFonts w:asciiTheme="minorHAnsi" w:hAnsiTheme="minorHAnsi"/>
          <w:sz w:val="22"/>
          <w:szCs w:val="22"/>
        </w:rPr>
        <w:t xml:space="preserve">The individual(s) employed providing the services under the grant/contract must actively participate in the HIV Prevention Community Planning process and report to the </w:t>
      </w:r>
      <w:r w:rsidRPr="00993370">
        <w:rPr>
          <w:rFonts w:asciiTheme="minorHAnsi" w:hAnsiTheme="minorHAnsi"/>
          <w:sz w:val="22"/>
          <w:szCs w:val="22"/>
        </w:rPr>
        <w:lastRenderedPageBreak/>
        <w:t>TRAAG (The Rural AIDS Advisory Group) quarterly.  Failure to participate will result in non-compliance.  Attendance will be evaluated based upon compliance with TRAAG By-Laws.</w:t>
      </w:r>
      <w:r w:rsidRPr="00993370">
        <w:rPr>
          <w:rFonts w:asciiTheme="minorHAnsi" w:hAnsiTheme="minorHAnsi"/>
          <w:color w:val="FF0000"/>
          <w:sz w:val="22"/>
          <w:szCs w:val="22"/>
        </w:rPr>
        <w:t xml:space="preserve">  </w:t>
      </w:r>
      <w:r w:rsidRPr="00993370">
        <w:rPr>
          <w:rFonts w:asciiTheme="minorHAnsi" w:hAnsiTheme="minorHAnsi"/>
          <w:sz w:val="22"/>
          <w:szCs w:val="22"/>
        </w:rPr>
        <w:t>(2017 TRAAG meeting schedule is attached).</w:t>
      </w:r>
    </w:p>
    <w:p w:rsidR="00EA5ED1" w:rsidRPr="00993370" w:rsidRDefault="00EA5ED1" w:rsidP="00EA5ED1">
      <w:pPr>
        <w:pStyle w:val="Level1"/>
        <w:tabs>
          <w:tab w:val="left" w:pos="720"/>
        </w:tabs>
        <w:ind w:left="0"/>
        <w:jc w:val="left"/>
        <w:rPr>
          <w:rFonts w:asciiTheme="minorHAnsi" w:hAnsiTheme="minorHAnsi"/>
          <w:sz w:val="22"/>
          <w:szCs w:val="22"/>
        </w:rPr>
      </w:pPr>
    </w:p>
    <w:p w:rsidR="002315B6" w:rsidRPr="00993370" w:rsidRDefault="002315B6" w:rsidP="00753124">
      <w:pPr>
        <w:pStyle w:val="Level1"/>
        <w:numPr>
          <w:ilvl w:val="1"/>
          <w:numId w:val="1"/>
        </w:numPr>
        <w:tabs>
          <w:tab w:val="left" w:pos="720"/>
        </w:tabs>
        <w:jc w:val="left"/>
        <w:rPr>
          <w:rFonts w:asciiTheme="minorHAnsi" w:hAnsiTheme="minorHAnsi"/>
          <w:sz w:val="22"/>
          <w:szCs w:val="22"/>
        </w:rPr>
      </w:pPr>
      <w:r w:rsidRPr="00993370">
        <w:rPr>
          <w:rFonts w:asciiTheme="minorHAnsi" w:hAnsiTheme="minorHAnsi"/>
          <w:sz w:val="22"/>
          <w:szCs w:val="22"/>
        </w:rPr>
        <w:t>The DIS or designee must provide an accountability presentation quarterly to the Region 8 Rural AIDS Coordinator, using the format provided.  (Electronic format provided upon request.)  Quarterly reports are to be submitted by the 10</w:t>
      </w:r>
      <w:r w:rsidRPr="00993370">
        <w:rPr>
          <w:rFonts w:asciiTheme="minorHAnsi" w:hAnsiTheme="minorHAnsi"/>
          <w:sz w:val="22"/>
          <w:szCs w:val="22"/>
          <w:vertAlign w:val="superscript"/>
        </w:rPr>
        <w:t>th</w:t>
      </w:r>
      <w:r w:rsidRPr="00993370">
        <w:rPr>
          <w:rFonts w:asciiTheme="minorHAnsi" w:hAnsiTheme="minorHAnsi"/>
          <w:sz w:val="22"/>
          <w:szCs w:val="22"/>
        </w:rPr>
        <w:t xml:space="preserve"> day of the month following each quarter (1st Quarter due- April 10; </w:t>
      </w:r>
      <w:proofErr w:type="gramStart"/>
      <w:r w:rsidRPr="00993370">
        <w:rPr>
          <w:rFonts w:asciiTheme="minorHAnsi" w:hAnsiTheme="minorHAnsi"/>
          <w:sz w:val="22"/>
          <w:szCs w:val="22"/>
        </w:rPr>
        <w:t>2</w:t>
      </w:r>
      <w:r w:rsidRPr="00993370">
        <w:rPr>
          <w:rFonts w:asciiTheme="minorHAnsi" w:hAnsiTheme="minorHAnsi"/>
          <w:sz w:val="22"/>
          <w:szCs w:val="22"/>
          <w:vertAlign w:val="superscript"/>
        </w:rPr>
        <w:t>nd</w:t>
      </w:r>
      <w:r w:rsidRPr="00993370">
        <w:rPr>
          <w:rFonts w:asciiTheme="minorHAnsi" w:hAnsiTheme="minorHAnsi"/>
          <w:sz w:val="22"/>
          <w:szCs w:val="22"/>
        </w:rPr>
        <w:t xml:space="preserve">  Quarter</w:t>
      </w:r>
      <w:proofErr w:type="gramEnd"/>
      <w:r w:rsidRPr="00993370">
        <w:rPr>
          <w:rFonts w:asciiTheme="minorHAnsi" w:hAnsiTheme="minorHAnsi"/>
          <w:sz w:val="22"/>
          <w:szCs w:val="22"/>
        </w:rPr>
        <w:t xml:space="preserve"> due- July 10; 3</w:t>
      </w:r>
      <w:r w:rsidRPr="00993370">
        <w:rPr>
          <w:rFonts w:asciiTheme="minorHAnsi" w:hAnsiTheme="minorHAnsi"/>
          <w:sz w:val="22"/>
          <w:szCs w:val="22"/>
          <w:vertAlign w:val="superscript"/>
        </w:rPr>
        <w:t>rd</w:t>
      </w:r>
      <w:r w:rsidRPr="00993370">
        <w:rPr>
          <w:rFonts w:asciiTheme="minorHAnsi" w:hAnsiTheme="minorHAnsi"/>
          <w:sz w:val="22"/>
          <w:szCs w:val="22"/>
        </w:rPr>
        <w:t xml:space="preserve">   Quarter due- October 10; 4th Quarter  due-January 10).    </w:t>
      </w:r>
    </w:p>
    <w:p w:rsidR="00753124" w:rsidRPr="00993370" w:rsidRDefault="00753124" w:rsidP="00753124">
      <w:pPr>
        <w:pStyle w:val="Level1"/>
        <w:tabs>
          <w:tab w:val="left" w:pos="720"/>
        </w:tabs>
        <w:ind w:left="1440"/>
        <w:jc w:val="left"/>
        <w:rPr>
          <w:rFonts w:asciiTheme="minorHAnsi" w:hAnsiTheme="minorHAnsi"/>
          <w:sz w:val="22"/>
          <w:szCs w:val="22"/>
        </w:rPr>
      </w:pPr>
    </w:p>
    <w:p w:rsidR="00961F14" w:rsidRPr="00993370" w:rsidRDefault="005D4126" w:rsidP="00961F14">
      <w:pPr>
        <w:numPr>
          <w:ilvl w:val="1"/>
          <w:numId w:val="1"/>
        </w:numPr>
        <w:rPr>
          <w:rFonts w:asciiTheme="minorHAnsi" w:hAnsiTheme="minorHAnsi"/>
          <w:sz w:val="22"/>
          <w:szCs w:val="22"/>
        </w:rPr>
      </w:pPr>
      <w:r w:rsidRPr="00993370">
        <w:rPr>
          <w:rFonts w:asciiTheme="minorHAnsi" w:hAnsiTheme="minorHAnsi"/>
          <w:sz w:val="22"/>
          <w:szCs w:val="22"/>
        </w:rPr>
        <w:t xml:space="preserve">The CONTRACTOR shall submit two progress reports that must address the performance measures, goals, objectives, activities, and outcomes.   Progress reports are to be submitted to the PCHD Rural AIDS Coordinator via email attachment as follows to: </w:t>
      </w:r>
      <w:hyperlink r:id="rId9" w:history="1">
        <w:r w:rsidRPr="00993370">
          <w:rPr>
            <w:rStyle w:val="Hyperlink"/>
            <w:rFonts w:asciiTheme="minorHAnsi" w:hAnsiTheme="minorHAnsi"/>
            <w:sz w:val="22"/>
            <w:szCs w:val="22"/>
          </w:rPr>
          <w:t>Bobbi.Bratchett@portsmouthoh.org</w:t>
        </w:r>
      </w:hyperlink>
      <w:r w:rsidRPr="00993370">
        <w:rPr>
          <w:rFonts w:asciiTheme="minorHAnsi" w:hAnsiTheme="minorHAnsi"/>
          <w:sz w:val="22"/>
          <w:szCs w:val="22"/>
        </w:rPr>
        <w:t xml:space="preserve">.  Progress reports are to be submitted by the following dates:  </w:t>
      </w:r>
      <w:r w:rsidRPr="00993370">
        <w:rPr>
          <w:rFonts w:asciiTheme="minorHAnsi" w:hAnsiTheme="minorHAnsi"/>
          <w:b/>
          <w:sz w:val="22"/>
          <w:szCs w:val="22"/>
        </w:rPr>
        <w:t>July 10, 2017</w:t>
      </w:r>
      <w:r w:rsidRPr="00993370">
        <w:rPr>
          <w:rFonts w:asciiTheme="minorHAnsi" w:hAnsiTheme="minorHAnsi"/>
          <w:sz w:val="22"/>
          <w:szCs w:val="22"/>
        </w:rPr>
        <w:t xml:space="preserve"> and </w:t>
      </w:r>
      <w:r w:rsidRPr="00993370">
        <w:rPr>
          <w:rFonts w:asciiTheme="minorHAnsi" w:hAnsiTheme="minorHAnsi"/>
          <w:b/>
          <w:sz w:val="22"/>
          <w:szCs w:val="22"/>
        </w:rPr>
        <w:t>January 10, 2018</w:t>
      </w:r>
      <w:r w:rsidRPr="00993370">
        <w:rPr>
          <w:rFonts w:asciiTheme="minorHAnsi" w:hAnsiTheme="minorHAnsi"/>
          <w:sz w:val="22"/>
          <w:szCs w:val="22"/>
        </w:rPr>
        <w:t xml:space="preserve">. </w:t>
      </w:r>
    </w:p>
    <w:p w:rsidR="00FF6E95" w:rsidRPr="00993370" w:rsidRDefault="00FF6E95" w:rsidP="00FF6E95">
      <w:pPr>
        <w:pStyle w:val="ListParagraph"/>
        <w:ind w:left="1440"/>
        <w:rPr>
          <w:rFonts w:asciiTheme="minorHAnsi" w:hAnsiTheme="minorHAnsi" w:cstheme="minorHAnsi"/>
          <w:sz w:val="22"/>
          <w:szCs w:val="22"/>
        </w:rPr>
      </w:pPr>
    </w:p>
    <w:p w:rsidR="00830CA4" w:rsidRPr="00993370" w:rsidRDefault="00FF6E95" w:rsidP="00830CA4">
      <w:pPr>
        <w:pStyle w:val="ListParagraph"/>
        <w:numPr>
          <w:ilvl w:val="1"/>
          <w:numId w:val="1"/>
        </w:numPr>
        <w:rPr>
          <w:rFonts w:asciiTheme="minorHAnsi" w:hAnsiTheme="minorHAnsi" w:cstheme="minorHAnsi"/>
          <w:sz w:val="22"/>
          <w:szCs w:val="22"/>
        </w:rPr>
      </w:pPr>
      <w:r w:rsidRPr="00993370">
        <w:rPr>
          <w:rFonts w:asciiTheme="minorHAnsi" w:hAnsiTheme="minorHAnsi" w:cstheme="minorHAnsi"/>
          <w:sz w:val="22"/>
          <w:szCs w:val="22"/>
        </w:rPr>
        <w:t>Agree not engage in any sub-contracting of services for HIV prevention with HIV Prevention grant</w:t>
      </w:r>
      <w:r w:rsidR="003D053D" w:rsidRPr="00993370">
        <w:rPr>
          <w:rFonts w:asciiTheme="minorHAnsi" w:hAnsiTheme="minorHAnsi" w:cstheme="minorHAnsi"/>
          <w:sz w:val="22"/>
          <w:szCs w:val="22"/>
        </w:rPr>
        <w:t xml:space="preserve"> funds.</w:t>
      </w:r>
    </w:p>
    <w:p w:rsidR="00753124" w:rsidRPr="00993370" w:rsidRDefault="00753124" w:rsidP="00753124">
      <w:pPr>
        <w:pStyle w:val="ListParagraph"/>
        <w:rPr>
          <w:rFonts w:asciiTheme="minorHAnsi" w:hAnsiTheme="minorHAnsi" w:cstheme="minorHAnsi"/>
          <w:sz w:val="22"/>
          <w:szCs w:val="22"/>
        </w:rPr>
      </w:pPr>
    </w:p>
    <w:p w:rsidR="00753124" w:rsidRPr="00993370" w:rsidRDefault="00753124" w:rsidP="00753124">
      <w:pPr>
        <w:numPr>
          <w:ilvl w:val="1"/>
          <w:numId w:val="1"/>
        </w:numPr>
        <w:rPr>
          <w:rFonts w:asciiTheme="minorHAnsi" w:hAnsiTheme="minorHAnsi"/>
          <w:sz w:val="22"/>
          <w:szCs w:val="22"/>
        </w:rPr>
      </w:pPr>
      <w:r w:rsidRPr="00993370">
        <w:rPr>
          <w:rFonts w:asciiTheme="minorHAnsi" w:hAnsiTheme="minorHAnsi"/>
          <w:sz w:val="22"/>
          <w:szCs w:val="22"/>
        </w:rPr>
        <w:t>The individual(s) employee providing the services under the grant/contract must participate in quarterly conference calls.  (Schedule for 2017 conference calls attached).</w:t>
      </w:r>
    </w:p>
    <w:p w:rsidR="003D053D" w:rsidRPr="00993370" w:rsidRDefault="003D053D" w:rsidP="00753124">
      <w:pPr>
        <w:rPr>
          <w:rFonts w:asciiTheme="minorHAnsi" w:hAnsiTheme="minorHAnsi" w:cstheme="minorHAnsi"/>
          <w:sz w:val="22"/>
          <w:szCs w:val="22"/>
        </w:rPr>
      </w:pPr>
    </w:p>
    <w:p w:rsidR="003D053D" w:rsidRPr="00993370" w:rsidRDefault="003D053D" w:rsidP="00830CA4">
      <w:pPr>
        <w:pStyle w:val="ListParagraph"/>
        <w:numPr>
          <w:ilvl w:val="1"/>
          <w:numId w:val="1"/>
        </w:numPr>
        <w:rPr>
          <w:rFonts w:asciiTheme="minorHAnsi" w:hAnsiTheme="minorHAnsi" w:cstheme="minorHAnsi"/>
          <w:sz w:val="22"/>
          <w:szCs w:val="22"/>
        </w:rPr>
      </w:pPr>
      <w:r w:rsidRPr="00993370">
        <w:rPr>
          <w:rFonts w:asciiTheme="minorHAnsi" w:hAnsiTheme="minorHAnsi" w:cstheme="minorHAnsi"/>
          <w:sz w:val="22"/>
          <w:szCs w:val="22"/>
        </w:rPr>
        <w:t>Participate in site visit evaluation conducted by the Region 8 Rural AIDS Coordinator.</w:t>
      </w:r>
    </w:p>
    <w:p w:rsidR="003D053D" w:rsidRPr="00993370" w:rsidRDefault="003D053D" w:rsidP="003D053D">
      <w:pPr>
        <w:pStyle w:val="ListParagraph"/>
        <w:ind w:left="1440"/>
        <w:rPr>
          <w:rFonts w:asciiTheme="minorHAnsi" w:hAnsiTheme="minorHAnsi" w:cstheme="minorHAnsi"/>
          <w:sz w:val="22"/>
          <w:szCs w:val="22"/>
        </w:rPr>
      </w:pPr>
    </w:p>
    <w:p w:rsidR="003D053D" w:rsidRPr="00993370" w:rsidRDefault="003D053D" w:rsidP="00830CA4">
      <w:pPr>
        <w:pStyle w:val="ListParagraph"/>
        <w:numPr>
          <w:ilvl w:val="1"/>
          <w:numId w:val="1"/>
        </w:numPr>
        <w:rPr>
          <w:rFonts w:asciiTheme="minorHAnsi" w:hAnsiTheme="minorHAnsi" w:cstheme="minorHAnsi"/>
          <w:sz w:val="22"/>
          <w:szCs w:val="22"/>
        </w:rPr>
      </w:pPr>
      <w:r w:rsidRPr="00993370">
        <w:rPr>
          <w:rFonts w:asciiTheme="minorHAnsi" w:hAnsiTheme="minorHAnsi" w:cstheme="minorHAnsi"/>
          <w:sz w:val="22"/>
          <w:szCs w:val="22"/>
        </w:rPr>
        <w:t xml:space="preserve">Agree to submit all new materials such as pamphlets, brochures, questionnaires, videos, etc. using HIV Prevention grant funds to the Region 8 Evaluation, Monitoring, </w:t>
      </w:r>
      <w:proofErr w:type="gramStart"/>
      <w:r w:rsidRPr="00993370">
        <w:rPr>
          <w:rFonts w:asciiTheme="minorHAnsi" w:hAnsiTheme="minorHAnsi" w:cstheme="minorHAnsi"/>
          <w:sz w:val="22"/>
          <w:szCs w:val="22"/>
        </w:rPr>
        <w:t>Review</w:t>
      </w:r>
      <w:proofErr w:type="gramEnd"/>
      <w:r w:rsidRPr="00993370">
        <w:rPr>
          <w:rFonts w:asciiTheme="minorHAnsi" w:hAnsiTheme="minorHAnsi" w:cstheme="minorHAnsi"/>
          <w:sz w:val="22"/>
          <w:szCs w:val="22"/>
        </w:rPr>
        <w:t xml:space="preserve"> Panel (EMRP) committee for approval prior to purchase or use.  Any new material developed with approval will be disallowed for reimbursement.</w:t>
      </w:r>
    </w:p>
    <w:p w:rsidR="009E01A5" w:rsidRPr="00993370" w:rsidRDefault="009E01A5" w:rsidP="009E01A5">
      <w:pPr>
        <w:pStyle w:val="ListParagraph"/>
        <w:ind w:left="1440"/>
        <w:rPr>
          <w:rFonts w:asciiTheme="minorHAnsi" w:hAnsiTheme="minorHAnsi" w:cstheme="minorHAnsi"/>
          <w:sz w:val="22"/>
          <w:szCs w:val="22"/>
        </w:rPr>
      </w:pPr>
    </w:p>
    <w:p w:rsidR="009E01A5" w:rsidRPr="00993370" w:rsidRDefault="009E01A5" w:rsidP="00830CA4">
      <w:pPr>
        <w:pStyle w:val="ListParagraph"/>
        <w:numPr>
          <w:ilvl w:val="1"/>
          <w:numId w:val="1"/>
        </w:numPr>
        <w:rPr>
          <w:rFonts w:asciiTheme="minorHAnsi" w:hAnsiTheme="minorHAnsi" w:cstheme="minorHAnsi"/>
          <w:sz w:val="22"/>
          <w:szCs w:val="22"/>
        </w:rPr>
      </w:pPr>
      <w:r w:rsidRPr="00993370">
        <w:rPr>
          <w:rFonts w:asciiTheme="minorHAnsi" w:hAnsiTheme="minorHAnsi" w:cstheme="minorHAnsi"/>
          <w:sz w:val="22"/>
          <w:szCs w:val="22"/>
        </w:rPr>
        <w:t>Agree to notify the Region 8 Rural AIDS Coordinator of any grant funded position vacancy with 48 hours of the notice of vacancy.</w:t>
      </w:r>
    </w:p>
    <w:p w:rsidR="00753124" w:rsidRPr="00993370" w:rsidRDefault="00753124" w:rsidP="00753124">
      <w:pPr>
        <w:pStyle w:val="ListParagraph"/>
        <w:rPr>
          <w:rFonts w:asciiTheme="minorHAnsi" w:hAnsiTheme="minorHAnsi" w:cstheme="minorHAnsi"/>
          <w:sz w:val="22"/>
          <w:szCs w:val="22"/>
        </w:rPr>
      </w:pPr>
    </w:p>
    <w:p w:rsidR="00753124" w:rsidRPr="00993370" w:rsidRDefault="00753124" w:rsidP="00830CA4">
      <w:pPr>
        <w:pStyle w:val="ListParagraph"/>
        <w:numPr>
          <w:ilvl w:val="1"/>
          <w:numId w:val="1"/>
        </w:numPr>
        <w:rPr>
          <w:rFonts w:asciiTheme="minorHAnsi" w:hAnsiTheme="minorHAnsi" w:cstheme="minorHAnsi"/>
          <w:sz w:val="22"/>
          <w:szCs w:val="22"/>
        </w:rPr>
      </w:pPr>
      <w:r w:rsidRPr="00993370">
        <w:rPr>
          <w:rFonts w:asciiTheme="minorHAnsi" w:hAnsiTheme="minorHAnsi" w:cstheme="minorHAnsi"/>
          <w:sz w:val="22"/>
          <w:szCs w:val="22"/>
        </w:rPr>
        <w:t xml:space="preserve">The Disease Intervention Specialist salary should be paid </w:t>
      </w:r>
      <w:r w:rsidRPr="001F74A7">
        <w:rPr>
          <w:rFonts w:asciiTheme="minorHAnsi" w:hAnsiTheme="minorHAnsi" w:cstheme="minorHAnsi"/>
          <w:b/>
          <w:sz w:val="22"/>
          <w:szCs w:val="22"/>
        </w:rPr>
        <w:t>83% by HIV Prevention funds</w:t>
      </w:r>
      <w:r w:rsidRPr="00993370">
        <w:rPr>
          <w:rFonts w:asciiTheme="minorHAnsi" w:hAnsiTheme="minorHAnsi" w:cstheme="minorHAnsi"/>
          <w:sz w:val="22"/>
          <w:szCs w:val="22"/>
        </w:rPr>
        <w:t xml:space="preserve"> and </w:t>
      </w:r>
      <w:r w:rsidRPr="001F74A7">
        <w:rPr>
          <w:rFonts w:asciiTheme="minorHAnsi" w:hAnsiTheme="minorHAnsi" w:cstheme="minorHAnsi"/>
          <w:sz w:val="22"/>
          <w:szCs w:val="22"/>
        </w:rPr>
        <w:t>17% by STD Control Program funds.</w:t>
      </w:r>
    </w:p>
    <w:p w:rsidR="00F51260" w:rsidRPr="00993370" w:rsidRDefault="00F51260" w:rsidP="00F51260">
      <w:pPr>
        <w:pStyle w:val="NoSpacing"/>
        <w:ind w:left="720"/>
        <w:jc w:val="center"/>
        <w:rPr>
          <w:rFonts w:cstheme="minorHAnsi"/>
        </w:rPr>
      </w:pPr>
    </w:p>
    <w:p w:rsidR="009124AB" w:rsidRPr="00993370" w:rsidRDefault="00F461AB" w:rsidP="009124AB">
      <w:pPr>
        <w:pStyle w:val="NoSpacing"/>
        <w:jc w:val="center"/>
        <w:rPr>
          <w:rFonts w:cstheme="minorHAnsi"/>
          <w:b/>
        </w:rPr>
      </w:pPr>
      <w:r w:rsidRPr="00993370">
        <w:rPr>
          <w:rFonts w:cstheme="minorHAnsi"/>
          <w:b/>
        </w:rPr>
        <w:t>ARTICLE IV</w:t>
      </w:r>
    </w:p>
    <w:p w:rsidR="009124AB" w:rsidRPr="00993370" w:rsidRDefault="009124AB" w:rsidP="009124AB">
      <w:pPr>
        <w:pStyle w:val="NoSpacing"/>
        <w:jc w:val="center"/>
        <w:rPr>
          <w:rFonts w:cstheme="minorHAnsi"/>
          <w:b/>
        </w:rPr>
      </w:pPr>
      <w:r w:rsidRPr="00993370">
        <w:rPr>
          <w:rFonts w:cstheme="minorHAnsi"/>
          <w:b/>
        </w:rPr>
        <w:t>Compensation for Services</w:t>
      </w:r>
    </w:p>
    <w:p w:rsidR="009124AB" w:rsidRPr="00993370" w:rsidRDefault="009124AB" w:rsidP="009124AB">
      <w:pPr>
        <w:pStyle w:val="NoSpacing"/>
        <w:jc w:val="center"/>
        <w:rPr>
          <w:rFonts w:cstheme="minorHAnsi"/>
        </w:rPr>
      </w:pPr>
    </w:p>
    <w:p w:rsidR="009124AB" w:rsidRPr="00993370" w:rsidRDefault="009124AB" w:rsidP="009124AB">
      <w:pPr>
        <w:pStyle w:val="NoSpacing"/>
        <w:numPr>
          <w:ilvl w:val="0"/>
          <w:numId w:val="5"/>
        </w:numPr>
        <w:rPr>
          <w:rFonts w:cstheme="minorHAnsi"/>
        </w:rPr>
      </w:pPr>
      <w:r w:rsidRPr="00993370">
        <w:rPr>
          <w:rFonts w:cstheme="minorHAnsi"/>
        </w:rPr>
        <w:t>In consideration of the services provided pursuant to ARTICLE I</w:t>
      </w:r>
      <w:r w:rsidR="00F461AB" w:rsidRPr="00993370">
        <w:rPr>
          <w:rFonts w:cstheme="minorHAnsi"/>
        </w:rPr>
        <w:t>II</w:t>
      </w:r>
      <w:r w:rsidRPr="00993370">
        <w:rPr>
          <w:rFonts w:cstheme="minorHAnsi"/>
        </w:rPr>
        <w:t xml:space="preserve"> of this contract, </w:t>
      </w:r>
      <w:r w:rsidR="0049784E" w:rsidRPr="00993370">
        <w:rPr>
          <w:rFonts w:cstheme="minorHAnsi"/>
        </w:rPr>
        <w:t>PCHD</w:t>
      </w:r>
      <w:r w:rsidRPr="00993370">
        <w:rPr>
          <w:rFonts w:cstheme="minorHAnsi"/>
        </w:rPr>
        <w:t xml:space="preserve"> agrees </w:t>
      </w:r>
      <w:r w:rsidR="0049784E" w:rsidRPr="00993370">
        <w:rPr>
          <w:rFonts w:cstheme="minorHAnsi"/>
        </w:rPr>
        <w:t xml:space="preserve">to pay the </w:t>
      </w:r>
      <w:r w:rsidR="00271C56" w:rsidRPr="00993370">
        <w:rPr>
          <w:rFonts w:cstheme="minorHAnsi"/>
        </w:rPr>
        <w:t>CONTRACTOR</w:t>
      </w:r>
      <w:r w:rsidR="0049784E" w:rsidRPr="00993370">
        <w:rPr>
          <w:rFonts w:cstheme="minorHAnsi"/>
        </w:rPr>
        <w:t xml:space="preserve"> an </w:t>
      </w:r>
      <w:r w:rsidR="00753124" w:rsidRPr="00993370">
        <w:rPr>
          <w:rFonts w:cstheme="minorHAnsi"/>
        </w:rPr>
        <w:t>amount not to exceed $</w:t>
      </w:r>
      <w:r w:rsidR="007A025D" w:rsidRPr="007A025D">
        <w:rPr>
          <w:b/>
        </w:rPr>
        <w:t>65,027.17</w:t>
      </w:r>
      <w:r w:rsidR="007A025D">
        <w:rPr>
          <w:sz w:val="20"/>
          <w:szCs w:val="20"/>
        </w:rPr>
        <w:t xml:space="preserve"> </w:t>
      </w:r>
      <w:r w:rsidR="0049784E" w:rsidRPr="00993370">
        <w:rPr>
          <w:rFonts w:cstheme="minorHAnsi"/>
        </w:rPr>
        <w:t>for the year.</w:t>
      </w:r>
    </w:p>
    <w:p w:rsidR="00B57209" w:rsidRPr="00993370" w:rsidRDefault="00B57209" w:rsidP="00B57209">
      <w:pPr>
        <w:pStyle w:val="NoSpacing"/>
        <w:ind w:left="720"/>
        <w:rPr>
          <w:rFonts w:cstheme="minorHAnsi"/>
        </w:rPr>
      </w:pPr>
    </w:p>
    <w:p w:rsidR="00B57209" w:rsidRPr="00993370" w:rsidRDefault="009124AB" w:rsidP="00B57209">
      <w:pPr>
        <w:pStyle w:val="NoSpacing"/>
        <w:numPr>
          <w:ilvl w:val="0"/>
          <w:numId w:val="5"/>
        </w:numPr>
        <w:rPr>
          <w:rFonts w:cstheme="minorHAnsi"/>
        </w:rPr>
      </w:pPr>
      <w:bookmarkStart w:id="0" w:name="_GoBack"/>
      <w:r w:rsidRPr="00993370">
        <w:rPr>
          <w:rFonts w:cstheme="minorHAnsi"/>
        </w:rPr>
        <w:t>T</w:t>
      </w:r>
      <w:r w:rsidR="00B57209" w:rsidRPr="00993370">
        <w:rPr>
          <w:rFonts w:cstheme="minorHAnsi"/>
        </w:rPr>
        <w:t>he CONTRACTOR shall invoice PCHD</w:t>
      </w:r>
      <w:r w:rsidRPr="00993370">
        <w:rPr>
          <w:rFonts w:cstheme="minorHAnsi"/>
        </w:rPr>
        <w:t xml:space="preserve"> </w:t>
      </w:r>
      <w:r w:rsidR="00705EC1">
        <w:rPr>
          <w:rFonts w:cstheme="minorHAnsi"/>
        </w:rPr>
        <w:t>annually</w:t>
      </w:r>
      <w:r w:rsidRPr="00993370">
        <w:rPr>
          <w:rFonts w:cstheme="minorHAnsi"/>
        </w:rPr>
        <w:t xml:space="preserve"> for services provided.</w:t>
      </w:r>
      <w:r w:rsidR="00960CDB" w:rsidRPr="00993370">
        <w:rPr>
          <w:rFonts w:cstheme="minorHAnsi"/>
        </w:rPr>
        <w:t xml:space="preserve">  </w:t>
      </w:r>
      <w:r w:rsidR="00705EC1">
        <w:rPr>
          <w:rFonts w:cstheme="minorHAnsi"/>
        </w:rPr>
        <w:t>M</w:t>
      </w:r>
      <w:r w:rsidR="00B57209" w:rsidRPr="00993370">
        <w:rPr>
          <w:rFonts w:cstheme="minorHAnsi"/>
        </w:rPr>
        <w:t>onthly expenditure reports</w:t>
      </w:r>
      <w:r w:rsidR="003662D4" w:rsidRPr="00993370">
        <w:rPr>
          <w:rFonts w:cstheme="minorHAnsi"/>
        </w:rPr>
        <w:t xml:space="preserve"> (form attached)</w:t>
      </w:r>
      <w:r w:rsidR="00960CDB" w:rsidRPr="00993370">
        <w:rPr>
          <w:rFonts w:cstheme="minorHAnsi"/>
        </w:rPr>
        <w:t xml:space="preserve"> shall be sent</w:t>
      </w:r>
      <w:r w:rsidR="00B57209" w:rsidRPr="00993370">
        <w:rPr>
          <w:rFonts w:cstheme="minorHAnsi"/>
        </w:rPr>
        <w:t xml:space="preserve"> by email</w:t>
      </w:r>
      <w:r w:rsidR="00960CDB" w:rsidRPr="00993370">
        <w:rPr>
          <w:rFonts w:cstheme="minorHAnsi"/>
        </w:rPr>
        <w:t xml:space="preserve"> to:  </w:t>
      </w:r>
      <w:hyperlink r:id="rId10" w:history="1">
        <w:r w:rsidR="00B57209" w:rsidRPr="00993370">
          <w:rPr>
            <w:rStyle w:val="Hyperlink"/>
            <w:rFonts w:cstheme="minorHAnsi"/>
          </w:rPr>
          <w:t>celeste.tucker@portsmouthoh.org</w:t>
        </w:r>
      </w:hyperlink>
    </w:p>
    <w:p w:rsidR="000A77A7" w:rsidRPr="00993370" w:rsidRDefault="00B57209" w:rsidP="00B57209">
      <w:pPr>
        <w:pStyle w:val="NoSpacing"/>
        <w:ind w:left="720"/>
        <w:rPr>
          <w:rFonts w:cstheme="minorHAnsi"/>
        </w:rPr>
      </w:pPr>
      <w:r w:rsidRPr="00993370">
        <w:rPr>
          <w:rFonts w:cstheme="minorHAnsi"/>
        </w:rPr>
        <w:t>PCHD</w:t>
      </w:r>
      <w:r w:rsidR="00960CDB" w:rsidRPr="00993370">
        <w:rPr>
          <w:rFonts w:cstheme="minorHAnsi"/>
        </w:rPr>
        <w:t xml:space="preserve"> will reimburse the </w:t>
      </w:r>
      <w:r w:rsidRPr="00993370">
        <w:rPr>
          <w:rFonts w:cstheme="minorHAnsi"/>
        </w:rPr>
        <w:t>CONTRACTOR within forty-five (45</w:t>
      </w:r>
      <w:r w:rsidR="00960CDB" w:rsidRPr="00993370">
        <w:rPr>
          <w:rFonts w:cstheme="minorHAnsi"/>
        </w:rPr>
        <w:t>) days of receipt of a valid invoice.</w:t>
      </w:r>
    </w:p>
    <w:bookmarkEnd w:id="0"/>
    <w:p w:rsidR="000A77A7" w:rsidRPr="00993370" w:rsidRDefault="000A77A7" w:rsidP="000A77A7">
      <w:pPr>
        <w:pStyle w:val="NoSpacing"/>
        <w:ind w:left="720"/>
        <w:rPr>
          <w:rFonts w:cstheme="minorHAnsi"/>
        </w:rPr>
      </w:pPr>
    </w:p>
    <w:p w:rsidR="00F461AB" w:rsidRPr="00993370" w:rsidRDefault="000A77A7" w:rsidP="00F461AB">
      <w:pPr>
        <w:pStyle w:val="NoSpacing"/>
        <w:numPr>
          <w:ilvl w:val="0"/>
          <w:numId w:val="5"/>
        </w:numPr>
        <w:rPr>
          <w:rFonts w:cstheme="minorHAnsi"/>
        </w:rPr>
      </w:pPr>
      <w:r w:rsidRPr="00993370">
        <w:rPr>
          <w:rFonts w:cstheme="minorHAnsi"/>
        </w:rPr>
        <w:lastRenderedPageBreak/>
        <w:t xml:space="preserve">It is understood by the CONTRACTOR that the availability of funds is contingent upon funding from ODH.  If ODH fails at any time to continue funding to </w:t>
      </w:r>
      <w:r w:rsidR="00967CB9" w:rsidRPr="00993370">
        <w:rPr>
          <w:rFonts w:cstheme="minorHAnsi"/>
        </w:rPr>
        <w:t>PCHD</w:t>
      </w:r>
      <w:r w:rsidRPr="00993370">
        <w:rPr>
          <w:rFonts w:cstheme="minorHAnsi"/>
        </w:rPr>
        <w:t>, this agreement is terminated as of the date funding expires.</w:t>
      </w:r>
    </w:p>
    <w:p w:rsidR="00F461AB" w:rsidRPr="00993370" w:rsidRDefault="00F461AB" w:rsidP="00F461AB">
      <w:pPr>
        <w:pStyle w:val="NoSpacing"/>
        <w:ind w:left="720"/>
        <w:rPr>
          <w:rFonts w:cstheme="minorHAnsi"/>
        </w:rPr>
      </w:pPr>
    </w:p>
    <w:p w:rsidR="003171C2" w:rsidRPr="00993370" w:rsidRDefault="00F461AB" w:rsidP="003171C2">
      <w:pPr>
        <w:pStyle w:val="NoSpacing"/>
        <w:jc w:val="center"/>
        <w:rPr>
          <w:rFonts w:cstheme="minorHAnsi"/>
          <w:b/>
        </w:rPr>
      </w:pPr>
      <w:r w:rsidRPr="00993370">
        <w:rPr>
          <w:rFonts w:cstheme="minorHAnsi"/>
          <w:b/>
        </w:rPr>
        <w:t>ARTICLE V</w:t>
      </w:r>
    </w:p>
    <w:p w:rsidR="003171C2" w:rsidRPr="00993370" w:rsidRDefault="003171C2" w:rsidP="003171C2">
      <w:pPr>
        <w:pStyle w:val="NoSpacing"/>
        <w:jc w:val="center"/>
        <w:rPr>
          <w:rFonts w:cstheme="minorHAnsi"/>
          <w:b/>
        </w:rPr>
      </w:pPr>
      <w:r w:rsidRPr="00993370">
        <w:rPr>
          <w:rFonts w:cstheme="minorHAnsi"/>
          <w:b/>
        </w:rPr>
        <w:t>Suspension and Termination</w:t>
      </w:r>
    </w:p>
    <w:p w:rsidR="003171C2" w:rsidRPr="00993370" w:rsidRDefault="003171C2" w:rsidP="003171C2">
      <w:pPr>
        <w:pStyle w:val="NoSpacing"/>
        <w:jc w:val="center"/>
        <w:rPr>
          <w:rFonts w:cstheme="minorHAnsi"/>
        </w:rPr>
      </w:pPr>
    </w:p>
    <w:p w:rsidR="003171C2" w:rsidRPr="00993370" w:rsidRDefault="003171C2" w:rsidP="003171C2">
      <w:pPr>
        <w:pStyle w:val="NoSpacing"/>
        <w:numPr>
          <w:ilvl w:val="0"/>
          <w:numId w:val="6"/>
        </w:numPr>
        <w:rPr>
          <w:rFonts w:cstheme="minorHAnsi"/>
        </w:rPr>
      </w:pPr>
      <w:r w:rsidRPr="00993370">
        <w:rPr>
          <w:rFonts w:cstheme="minorHAnsi"/>
        </w:rPr>
        <w:t xml:space="preserve">Either party may suspend or terminate this contract for any reason thirty (30) days after delivery of written notice to the other party.  </w:t>
      </w:r>
      <w:r w:rsidR="006B4B3C" w:rsidRPr="00993370">
        <w:rPr>
          <w:rFonts w:cstheme="minorHAnsi"/>
        </w:rPr>
        <w:t>PCHD</w:t>
      </w:r>
      <w:r w:rsidRPr="00993370">
        <w:rPr>
          <w:rFonts w:cstheme="minorHAnsi"/>
        </w:rPr>
        <w:t xml:space="preserve"> may suspend or terminate this contract immediately after delivery of writt</w:t>
      </w:r>
      <w:r w:rsidR="006B4B3C" w:rsidRPr="00993370">
        <w:rPr>
          <w:rFonts w:cstheme="minorHAnsi"/>
        </w:rPr>
        <w:t>en notice to the CONTRACTOR if P</w:t>
      </w:r>
      <w:r w:rsidRPr="00993370">
        <w:rPr>
          <w:rFonts w:cstheme="minorHAnsi"/>
        </w:rPr>
        <w:t>CHD:</w:t>
      </w:r>
    </w:p>
    <w:p w:rsidR="003171C2" w:rsidRPr="00993370" w:rsidRDefault="003171C2" w:rsidP="003171C2">
      <w:pPr>
        <w:pStyle w:val="NoSpacing"/>
        <w:ind w:left="720"/>
        <w:rPr>
          <w:rFonts w:cstheme="minorHAnsi"/>
        </w:rPr>
      </w:pPr>
    </w:p>
    <w:p w:rsidR="003171C2" w:rsidRPr="00993370" w:rsidRDefault="003171C2" w:rsidP="003171C2">
      <w:pPr>
        <w:pStyle w:val="NoSpacing"/>
        <w:numPr>
          <w:ilvl w:val="0"/>
          <w:numId w:val="7"/>
        </w:numPr>
        <w:rPr>
          <w:rFonts w:cstheme="minorHAnsi"/>
        </w:rPr>
      </w:pPr>
      <w:r w:rsidRPr="00993370">
        <w:rPr>
          <w:rFonts w:cstheme="minorHAnsi"/>
        </w:rPr>
        <w:t>Discovers any illegal conduct on the part of the CONTRACTOR;</w:t>
      </w:r>
      <w:r w:rsidR="000A77A7" w:rsidRPr="00993370">
        <w:rPr>
          <w:rFonts w:cstheme="minorHAnsi"/>
        </w:rPr>
        <w:t xml:space="preserve"> or</w:t>
      </w:r>
    </w:p>
    <w:p w:rsidR="003171C2" w:rsidRPr="00993370" w:rsidRDefault="000A77A7" w:rsidP="003171C2">
      <w:pPr>
        <w:pStyle w:val="NoSpacing"/>
        <w:numPr>
          <w:ilvl w:val="0"/>
          <w:numId w:val="7"/>
        </w:numPr>
        <w:rPr>
          <w:rFonts w:cstheme="minorHAnsi"/>
        </w:rPr>
      </w:pPr>
      <w:r w:rsidRPr="00993370">
        <w:rPr>
          <w:rFonts w:cstheme="minorHAnsi"/>
        </w:rPr>
        <w:t xml:space="preserve">Is subject to a loss of funding as set forth in ARTICLE </w:t>
      </w:r>
      <w:proofErr w:type="gramStart"/>
      <w:r w:rsidRPr="00993370">
        <w:rPr>
          <w:rFonts w:cstheme="minorHAnsi"/>
        </w:rPr>
        <w:t>III</w:t>
      </w:r>
      <w:r w:rsidR="003171C2" w:rsidRPr="00993370">
        <w:rPr>
          <w:rFonts w:cstheme="minorHAnsi"/>
        </w:rPr>
        <w:t xml:space="preserve"> </w:t>
      </w:r>
      <w:r w:rsidRPr="00993370">
        <w:rPr>
          <w:rFonts w:cstheme="minorHAnsi"/>
        </w:rPr>
        <w:t>,</w:t>
      </w:r>
      <w:proofErr w:type="gramEnd"/>
      <w:r w:rsidRPr="00993370">
        <w:rPr>
          <w:rFonts w:cstheme="minorHAnsi"/>
        </w:rPr>
        <w:t xml:space="preserve"> Section C.</w:t>
      </w:r>
    </w:p>
    <w:p w:rsidR="000A77A7" w:rsidRPr="00993370" w:rsidRDefault="000A77A7" w:rsidP="000A77A7">
      <w:pPr>
        <w:pStyle w:val="NoSpacing"/>
        <w:ind w:left="1080"/>
        <w:rPr>
          <w:rFonts w:cstheme="minorHAnsi"/>
        </w:rPr>
      </w:pPr>
    </w:p>
    <w:p w:rsidR="00F461AB" w:rsidRDefault="000A77A7" w:rsidP="00F461AB">
      <w:pPr>
        <w:pStyle w:val="NoSpacing"/>
        <w:numPr>
          <w:ilvl w:val="0"/>
          <w:numId w:val="6"/>
        </w:numPr>
        <w:rPr>
          <w:rFonts w:cstheme="minorHAnsi"/>
        </w:rPr>
      </w:pPr>
      <w:r w:rsidRPr="00680585">
        <w:rPr>
          <w:rFonts w:cstheme="minorHAnsi"/>
        </w:rPr>
        <w:t xml:space="preserve">In the event of suspension or termination under this Article, </w:t>
      </w:r>
      <w:r w:rsidR="00680585" w:rsidRPr="00680585">
        <w:rPr>
          <w:rFonts w:cstheme="minorHAnsi"/>
        </w:rPr>
        <w:t>PCHD</w:t>
      </w:r>
      <w:r w:rsidRPr="00680585">
        <w:rPr>
          <w:rFonts w:cstheme="minorHAnsi"/>
        </w:rPr>
        <w:t xml:space="preserve"> shall be entitled to </w:t>
      </w:r>
      <w:r w:rsidR="00680585" w:rsidRPr="00680585">
        <w:rPr>
          <w:rFonts w:cstheme="minorHAnsi"/>
        </w:rPr>
        <w:t>any prorated unspent grant funds</w:t>
      </w:r>
      <w:r w:rsidR="00680585">
        <w:rPr>
          <w:rFonts w:cstheme="minorHAnsi"/>
        </w:rPr>
        <w:t>.</w:t>
      </w:r>
    </w:p>
    <w:p w:rsidR="00680585" w:rsidRPr="00680585" w:rsidRDefault="00680585" w:rsidP="00680585">
      <w:pPr>
        <w:pStyle w:val="NoSpacing"/>
        <w:ind w:left="720"/>
        <w:rPr>
          <w:rFonts w:cstheme="minorHAnsi"/>
        </w:rPr>
      </w:pPr>
    </w:p>
    <w:p w:rsidR="00E75227" w:rsidRPr="00993370" w:rsidRDefault="00E75227" w:rsidP="00E75227">
      <w:pPr>
        <w:pStyle w:val="NoSpacing"/>
        <w:jc w:val="center"/>
        <w:rPr>
          <w:rFonts w:cstheme="minorHAnsi"/>
          <w:b/>
        </w:rPr>
      </w:pPr>
      <w:r w:rsidRPr="00993370">
        <w:rPr>
          <w:rFonts w:cstheme="minorHAnsi"/>
          <w:b/>
        </w:rPr>
        <w:t>ARTICLE V</w:t>
      </w:r>
      <w:r w:rsidR="00F461AB" w:rsidRPr="00993370">
        <w:rPr>
          <w:rFonts w:cstheme="minorHAnsi"/>
          <w:b/>
        </w:rPr>
        <w:t>I</w:t>
      </w:r>
    </w:p>
    <w:p w:rsidR="00E75227" w:rsidRPr="00993370" w:rsidRDefault="00C42766" w:rsidP="00E75227">
      <w:pPr>
        <w:pStyle w:val="NoSpacing"/>
        <w:jc w:val="center"/>
        <w:rPr>
          <w:rFonts w:cstheme="minorHAnsi"/>
          <w:b/>
        </w:rPr>
      </w:pPr>
      <w:r w:rsidRPr="00993370">
        <w:rPr>
          <w:rFonts w:cstheme="minorHAnsi"/>
          <w:b/>
        </w:rPr>
        <w:t>Policy on Equal Employment Opportunity</w:t>
      </w:r>
    </w:p>
    <w:p w:rsidR="00E75227" w:rsidRPr="00993370" w:rsidRDefault="00E75227" w:rsidP="00E75227">
      <w:pPr>
        <w:pStyle w:val="NoSpacing"/>
        <w:jc w:val="center"/>
        <w:rPr>
          <w:rFonts w:cstheme="minorHAnsi"/>
        </w:rPr>
      </w:pPr>
    </w:p>
    <w:p w:rsidR="00E75227" w:rsidRPr="00993370" w:rsidRDefault="00C42766" w:rsidP="00E75227">
      <w:pPr>
        <w:pStyle w:val="NoSpacing"/>
        <w:numPr>
          <w:ilvl w:val="0"/>
          <w:numId w:val="8"/>
        </w:numPr>
        <w:rPr>
          <w:rFonts w:cstheme="minorHAnsi"/>
        </w:rPr>
      </w:pPr>
      <w:r w:rsidRPr="00993370">
        <w:rPr>
          <w:rFonts w:cstheme="minorHAnsi"/>
        </w:rPr>
        <w:t>CONTRACTOR shall comply with all requirements of the Equal Employment Opportunity Act and applicable laws of the State of Ohio and the Federal Government concerned therewith.</w:t>
      </w:r>
    </w:p>
    <w:p w:rsidR="00F461AB" w:rsidRPr="00993370" w:rsidRDefault="00F461AB" w:rsidP="00F461AB">
      <w:pPr>
        <w:pStyle w:val="NoSpacing"/>
        <w:ind w:left="720"/>
        <w:rPr>
          <w:rFonts w:cstheme="minorHAnsi"/>
        </w:rPr>
      </w:pPr>
    </w:p>
    <w:p w:rsidR="00C0207D" w:rsidRPr="00993370" w:rsidRDefault="00C0207D" w:rsidP="00C0207D">
      <w:pPr>
        <w:pStyle w:val="NoSpacing"/>
        <w:rPr>
          <w:rFonts w:cstheme="minorHAnsi"/>
        </w:rPr>
      </w:pPr>
    </w:p>
    <w:p w:rsidR="00C0207D" w:rsidRPr="00993370" w:rsidRDefault="00C0207D" w:rsidP="00C0207D">
      <w:pPr>
        <w:pStyle w:val="NoSpacing"/>
        <w:rPr>
          <w:rFonts w:cstheme="minorHAnsi"/>
        </w:rPr>
      </w:pPr>
    </w:p>
    <w:p w:rsidR="00C0207D" w:rsidRPr="00993370" w:rsidRDefault="00C0207D" w:rsidP="00C0207D">
      <w:pPr>
        <w:pStyle w:val="NoSpacing"/>
        <w:rPr>
          <w:rFonts w:cstheme="minorHAnsi"/>
        </w:rPr>
      </w:pPr>
      <w:r w:rsidRPr="00993370">
        <w:rPr>
          <w:rFonts w:cstheme="minorHAnsi"/>
        </w:rPr>
        <w:t>IN WITNESS WHEREOF, the parties, by signing below, indicate their agreement to the above.</w:t>
      </w:r>
    </w:p>
    <w:p w:rsidR="00C0207D" w:rsidRPr="00993370" w:rsidRDefault="00C0207D" w:rsidP="00C0207D">
      <w:pPr>
        <w:pStyle w:val="NoSpacing"/>
      </w:pPr>
    </w:p>
    <w:p w:rsidR="00C0207D" w:rsidRPr="00993370" w:rsidRDefault="00C0207D" w:rsidP="00C0207D">
      <w:pPr>
        <w:pStyle w:val="NoSpacing"/>
      </w:pPr>
    </w:p>
    <w:p w:rsidR="00C0207D" w:rsidRPr="00993370" w:rsidRDefault="00C0207D" w:rsidP="00C0207D">
      <w:pPr>
        <w:pStyle w:val="NoSpacing"/>
      </w:pPr>
    </w:p>
    <w:p w:rsidR="00C0207D" w:rsidRPr="00993370" w:rsidRDefault="00C0207D" w:rsidP="00C0207D">
      <w:pPr>
        <w:pStyle w:val="NoSpacing"/>
      </w:pPr>
      <w:r w:rsidRPr="00993370">
        <w:t>_____________________</w:t>
      </w:r>
      <w:r w:rsidRPr="00993370">
        <w:tab/>
      </w:r>
      <w:r w:rsidRPr="00993370">
        <w:tab/>
      </w:r>
      <w:r w:rsidRPr="00993370">
        <w:tab/>
        <w:t>_____________________________________________</w:t>
      </w:r>
    </w:p>
    <w:p w:rsidR="00C0207D" w:rsidRPr="00993370" w:rsidRDefault="00C0207D" w:rsidP="00C0207D">
      <w:pPr>
        <w:pStyle w:val="NoSpacing"/>
      </w:pPr>
      <w:r w:rsidRPr="00993370">
        <w:t>Date</w:t>
      </w:r>
      <w:r w:rsidRPr="00993370">
        <w:tab/>
      </w:r>
      <w:r w:rsidRPr="00993370">
        <w:tab/>
      </w:r>
      <w:r w:rsidRPr="00993370">
        <w:tab/>
      </w:r>
      <w:r w:rsidRPr="00993370">
        <w:tab/>
      </w:r>
      <w:r w:rsidRPr="00993370">
        <w:tab/>
      </w:r>
      <w:r w:rsidRPr="00993370">
        <w:tab/>
      </w:r>
      <w:r w:rsidR="00A27CEF" w:rsidRPr="00993370">
        <w:t>Chris S. Smith, RS, MA, Health Commissioner</w:t>
      </w:r>
    </w:p>
    <w:p w:rsidR="00C0207D" w:rsidRPr="00993370" w:rsidRDefault="00C0207D" w:rsidP="00C0207D">
      <w:pPr>
        <w:pStyle w:val="NoSpacing"/>
      </w:pPr>
      <w:r w:rsidRPr="00993370">
        <w:tab/>
      </w:r>
      <w:r w:rsidRPr="00993370">
        <w:tab/>
      </w:r>
      <w:r w:rsidRPr="00993370">
        <w:tab/>
      </w:r>
      <w:r w:rsidRPr="00993370">
        <w:tab/>
      </w:r>
      <w:r w:rsidRPr="00993370">
        <w:tab/>
      </w:r>
      <w:r w:rsidRPr="00993370">
        <w:tab/>
      </w:r>
      <w:r w:rsidR="00A27CEF" w:rsidRPr="00993370">
        <w:t>Portsmouth City Health Department</w:t>
      </w:r>
    </w:p>
    <w:p w:rsidR="00C0207D" w:rsidRPr="00993370" w:rsidRDefault="00C0207D" w:rsidP="00C0207D">
      <w:pPr>
        <w:pStyle w:val="NoSpacing"/>
      </w:pPr>
      <w:r w:rsidRPr="00993370">
        <w:tab/>
      </w:r>
      <w:r w:rsidRPr="00993370">
        <w:tab/>
      </w:r>
      <w:r w:rsidRPr="00993370">
        <w:tab/>
      </w:r>
      <w:r w:rsidRPr="00993370">
        <w:tab/>
      </w:r>
      <w:r w:rsidRPr="00993370">
        <w:tab/>
      </w:r>
      <w:r w:rsidRPr="00993370">
        <w:tab/>
      </w:r>
    </w:p>
    <w:p w:rsidR="00C0207D" w:rsidRPr="00993370" w:rsidRDefault="00C0207D" w:rsidP="00C0207D">
      <w:pPr>
        <w:pStyle w:val="NoSpacing"/>
      </w:pPr>
    </w:p>
    <w:p w:rsidR="00C0207D" w:rsidRPr="00993370" w:rsidRDefault="00C0207D" w:rsidP="00C0207D">
      <w:pPr>
        <w:pStyle w:val="NoSpacing"/>
      </w:pPr>
    </w:p>
    <w:p w:rsidR="00C0207D" w:rsidRPr="00993370" w:rsidRDefault="00C0207D" w:rsidP="00C0207D">
      <w:pPr>
        <w:pStyle w:val="NoSpacing"/>
      </w:pPr>
    </w:p>
    <w:p w:rsidR="00C0207D" w:rsidRPr="00993370" w:rsidRDefault="00C0207D" w:rsidP="00C0207D">
      <w:pPr>
        <w:pStyle w:val="NoSpacing"/>
      </w:pPr>
      <w:r w:rsidRPr="00993370">
        <w:t>_____________________</w:t>
      </w:r>
      <w:r w:rsidRPr="00993370">
        <w:tab/>
      </w:r>
      <w:r w:rsidRPr="00993370">
        <w:tab/>
      </w:r>
      <w:r w:rsidRPr="00993370">
        <w:tab/>
        <w:t>_____________________________________________</w:t>
      </w:r>
    </w:p>
    <w:p w:rsidR="00C0207D" w:rsidRPr="00993370" w:rsidRDefault="00C0207D" w:rsidP="00C0207D">
      <w:pPr>
        <w:pStyle w:val="NoSpacing"/>
      </w:pPr>
      <w:r w:rsidRPr="00993370">
        <w:t>Date</w:t>
      </w:r>
      <w:r w:rsidRPr="00993370">
        <w:tab/>
      </w:r>
      <w:r w:rsidRPr="00993370">
        <w:tab/>
      </w:r>
      <w:r w:rsidRPr="00993370">
        <w:tab/>
      </w:r>
      <w:r w:rsidRPr="00993370">
        <w:tab/>
      </w:r>
      <w:r w:rsidRPr="00993370">
        <w:tab/>
      </w:r>
      <w:r w:rsidRPr="00993370">
        <w:tab/>
      </w:r>
      <w:r w:rsidR="007A025D" w:rsidRPr="007A025D">
        <w:t>Trish Factor, MPH, MCHES, CHEP, Health Commissioner</w:t>
      </w:r>
    </w:p>
    <w:p w:rsidR="00694445" w:rsidRPr="00993370" w:rsidRDefault="00C0207D" w:rsidP="00694445">
      <w:pPr>
        <w:pStyle w:val="NoSpacing"/>
      </w:pPr>
      <w:r w:rsidRPr="00993370">
        <w:tab/>
      </w:r>
      <w:r w:rsidRPr="00993370">
        <w:tab/>
      </w:r>
      <w:r w:rsidRPr="00993370">
        <w:tab/>
      </w:r>
      <w:r w:rsidRPr="00993370">
        <w:tab/>
      </w:r>
      <w:r w:rsidRPr="00993370">
        <w:tab/>
      </w:r>
      <w:r w:rsidRPr="00993370">
        <w:tab/>
      </w:r>
      <w:r w:rsidR="007A025D">
        <w:t>Galion City Health Department</w:t>
      </w:r>
    </w:p>
    <w:p w:rsidR="00694445" w:rsidRPr="00993370" w:rsidRDefault="00694445" w:rsidP="00F560D4">
      <w:pPr>
        <w:pStyle w:val="NoSpacing"/>
      </w:pPr>
    </w:p>
    <w:sectPr w:rsidR="00694445" w:rsidRPr="00993370" w:rsidSect="0038641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C0" w:rsidRDefault="00E530C0" w:rsidP="00592933">
      <w:r>
        <w:separator/>
      </w:r>
    </w:p>
  </w:endnote>
  <w:endnote w:type="continuationSeparator" w:id="0">
    <w:p w:rsidR="00E530C0" w:rsidRDefault="00E530C0" w:rsidP="0059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729019"/>
      <w:docPartObj>
        <w:docPartGallery w:val="Page Numbers (Bottom of Page)"/>
        <w:docPartUnique/>
      </w:docPartObj>
    </w:sdtPr>
    <w:sdtEndPr/>
    <w:sdtContent>
      <w:sdt>
        <w:sdtPr>
          <w:id w:val="-1769616900"/>
          <w:docPartObj>
            <w:docPartGallery w:val="Page Numbers (Top of Page)"/>
            <w:docPartUnique/>
          </w:docPartObj>
        </w:sdtPr>
        <w:sdtEndPr/>
        <w:sdtContent>
          <w:p w:rsidR="007D68C0" w:rsidRDefault="007D68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058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0585">
              <w:rPr>
                <w:b/>
                <w:bCs/>
                <w:noProof/>
              </w:rPr>
              <w:t>4</w:t>
            </w:r>
            <w:r>
              <w:rPr>
                <w:b/>
                <w:bCs/>
                <w:sz w:val="24"/>
                <w:szCs w:val="24"/>
              </w:rPr>
              <w:fldChar w:fldCharType="end"/>
            </w:r>
          </w:p>
        </w:sdtContent>
      </w:sdt>
    </w:sdtContent>
  </w:sdt>
  <w:p w:rsidR="007D68C0" w:rsidRDefault="007D6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C0" w:rsidRDefault="00E530C0" w:rsidP="00592933">
      <w:r>
        <w:separator/>
      </w:r>
    </w:p>
  </w:footnote>
  <w:footnote w:type="continuationSeparator" w:id="0">
    <w:p w:rsidR="00E530C0" w:rsidRDefault="00E530C0" w:rsidP="00592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C0" w:rsidRDefault="007D68C0">
    <w:pPr>
      <w:pStyle w:val="Header"/>
    </w:pPr>
    <w:r w:rsidRPr="00392655">
      <w:rPr>
        <w:noProof/>
      </w:rPr>
      <w:drawing>
        <wp:inline distT="0" distB="0" distL="0" distR="0">
          <wp:extent cx="1657350" cy="4667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66725"/>
                  </a:xfrm>
                  <a:prstGeom prst="rect">
                    <a:avLst/>
                  </a:prstGeom>
                  <a:noFill/>
                  <a:ln>
                    <a:noFill/>
                  </a:ln>
                </pic:spPr>
              </pic:pic>
            </a:graphicData>
          </a:graphic>
        </wp:inline>
      </w:drawing>
    </w:r>
  </w:p>
  <w:p w:rsidR="009A4DA8" w:rsidRDefault="009A4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204A"/>
    <w:multiLevelType w:val="hybridMultilevel"/>
    <w:tmpl w:val="AFB8A096"/>
    <w:lvl w:ilvl="0" w:tplc="1C2A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736C6"/>
    <w:multiLevelType w:val="hybridMultilevel"/>
    <w:tmpl w:val="D12039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76EF7"/>
    <w:multiLevelType w:val="hybridMultilevel"/>
    <w:tmpl w:val="7D269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81E82"/>
    <w:multiLevelType w:val="hybridMultilevel"/>
    <w:tmpl w:val="EF5C1D0E"/>
    <w:lvl w:ilvl="0" w:tplc="B928C136">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223B06"/>
    <w:multiLevelType w:val="hybridMultilevel"/>
    <w:tmpl w:val="7D18A95E"/>
    <w:lvl w:ilvl="0" w:tplc="C9EE52C4">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3304E7"/>
    <w:multiLevelType w:val="hybridMultilevel"/>
    <w:tmpl w:val="BE66DDF8"/>
    <w:lvl w:ilvl="0" w:tplc="3386E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CD588C"/>
    <w:multiLevelType w:val="hybridMultilevel"/>
    <w:tmpl w:val="90CA2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E0C07"/>
    <w:multiLevelType w:val="hybridMultilevel"/>
    <w:tmpl w:val="96502588"/>
    <w:lvl w:ilvl="0" w:tplc="1D40911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411AA4"/>
    <w:multiLevelType w:val="hybridMultilevel"/>
    <w:tmpl w:val="39A03AE0"/>
    <w:lvl w:ilvl="0" w:tplc="52CA60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6B05DA7"/>
    <w:multiLevelType w:val="hybridMultilevel"/>
    <w:tmpl w:val="032ABC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C2F53"/>
    <w:multiLevelType w:val="hybridMultilevel"/>
    <w:tmpl w:val="E6AE47F8"/>
    <w:lvl w:ilvl="0" w:tplc="414C4ACC">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5C6D62"/>
    <w:multiLevelType w:val="hybridMultilevel"/>
    <w:tmpl w:val="FD343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01DA9"/>
    <w:multiLevelType w:val="hybridMultilevel"/>
    <w:tmpl w:val="0FF2F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C008A"/>
    <w:multiLevelType w:val="hybridMultilevel"/>
    <w:tmpl w:val="73807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13"/>
  </w:num>
  <w:num w:numId="5">
    <w:abstractNumId w:val="2"/>
  </w:num>
  <w:num w:numId="6">
    <w:abstractNumId w:val="11"/>
  </w:num>
  <w:num w:numId="7">
    <w:abstractNumId w:val="0"/>
  </w:num>
  <w:num w:numId="8">
    <w:abstractNumId w:val="6"/>
  </w:num>
  <w:num w:numId="9">
    <w:abstractNumId w:val="7"/>
  </w:num>
  <w:num w:numId="10">
    <w:abstractNumId w:val="4"/>
  </w:num>
  <w:num w:numId="11">
    <w:abstractNumId w:val="10"/>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5E"/>
    <w:rsid w:val="00042769"/>
    <w:rsid w:val="00050895"/>
    <w:rsid w:val="000A77A7"/>
    <w:rsid w:val="000B6912"/>
    <w:rsid w:val="0014200B"/>
    <w:rsid w:val="001C2656"/>
    <w:rsid w:val="001F5F86"/>
    <w:rsid w:val="001F74A7"/>
    <w:rsid w:val="00225C7A"/>
    <w:rsid w:val="002315B6"/>
    <w:rsid w:val="00271C56"/>
    <w:rsid w:val="00302ECD"/>
    <w:rsid w:val="00303198"/>
    <w:rsid w:val="00304046"/>
    <w:rsid w:val="003171C2"/>
    <w:rsid w:val="00323B5F"/>
    <w:rsid w:val="003662D4"/>
    <w:rsid w:val="0038641F"/>
    <w:rsid w:val="003D053D"/>
    <w:rsid w:val="003D22A0"/>
    <w:rsid w:val="003E187D"/>
    <w:rsid w:val="00412B43"/>
    <w:rsid w:val="00426D78"/>
    <w:rsid w:val="00450363"/>
    <w:rsid w:val="0049784E"/>
    <w:rsid w:val="004D7793"/>
    <w:rsid w:val="004E4B72"/>
    <w:rsid w:val="00510959"/>
    <w:rsid w:val="00535BA5"/>
    <w:rsid w:val="00576336"/>
    <w:rsid w:val="00590222"/>
    <w:rsid w:val="00592933"/>
    <w:rsid w:val="005C71BC"/>
    <w:rsid w:val="005D166B"/>
    <w:rsid w:val="005D4126"/>
    <w:rsid w:val="0062430E"/>
    <w:rsid w:val="00633F3D"/>
    <w:rsid w:val="00635ABD"/>
    <w:rsid w:val="00657778"/>
    <w:rsid w:val="0067538A"/>
    <w:rsid w:val="00680585"/>
    <w:rsid w:val="00694445"/>
    <w:rsid w:val="006B4B3C"/>
    <w:rsid w:val="006B6B3B"/>
    <w:rsid w:val="006C7DAA"/>
    <w:rsid w:val="00705EC1"/>
    <w:rsid w:val="00753124"/>
    <w:rsid w:val="007A025D"/>
    <w:rsid w:val="007D68C0"/>
    <w:rsid w:val="007F085E"/>
    <w:rsid w:val="007F2048"/>
    <w:rsid w:val="00830CA4"/>
    <w:rsid w:val="0083376A"/>
    <w:rsid w:val="00901C2A"/>
    <w:rsid w:val="00911A71"/>
    <w:rsid w:val="009124AB"/>
    <w:rsid w:val="00956855"/>
    <w:rsid w:val="00960CDB"/>
    <w:rsid w:val="00961F14"/>
    <w:rsid w:val="00965A4D"/>
    <w:rsid w:val="00967CB9"/>
    <w:rsid w:val="00980CEA"/>
    <w:rsid w:val="009875CD"/>
    <w:rsid w:val="00993370"/>
    <w:rsid w:val="009A4DA8"/>
    <w:rsid w:val="009B2527"/>
    <w:rsid w:val="009D4300"/>
    <w:rsid w:val="009E01A5"/>
    <w:rsid w:val="00A27CEF"/>
    <w:rsid w:val="00A34F1B"/>
    <w:rsid w:val="00A4511C"/>
    <w:rsid w:val="00A76990"/>
    <w:rsid w:val="00B57209"/>
    <w:rsid w:val="00B641ED"/>
    <w:rsid w:val="00B927E3"/>
    <w:rsid w:val="00BA2371"/>
    <w:rsid w:val="00BC1EA7"/>
    <w:rsid w:val="00BD645B"/>
    <w:rsid w:val="00C00904"/>
    <w:rsid w:val="00C0207D"/>
    <w:rsid w:val="00C111F9"/>
    <w:rsid w:val="00C42766"/>
    <w:rsid w:val="00C764FC"/>
    <w:rsid w:val="00C8348E"/>
    <w:rsid w:val="00C93B9F"/>
    <w:rsid w:val="00C96924"/>
    <w:rsid w:val="00CB2605"/>
    <w:rsid w:val="00D06A1B"/>
    <w:rsid w:val="00D1506F"/>
    <w:rsid w:val="00D42871"/>
    <w:rsid w:val="00D43781"/>
    <w:rsid w:val="00DA2AD2"/>
    <w:rsid w:val="00DF73FB"/>
    <w:rsid w:val="00E13F3D"/>
    <w:rsid w:val="00E530C0"/>
    <w:rsid w:val="00E75227"/>
    <w:rsid w:val="00E94342"/>
    <w:rsid w:val="00EA2016"/>
    <w:rsid w:val="00EA5ED1"/>
    <w:rsid w:val="00EC377E"/>
    <w:rsid w:val="00ED09E1"/>
    <w:rsid w:val="00EE02BA"/>
    <w:rsid w:val="00F22CB7"/>
    <w:rsid w:val="00F23E07"/>
    <w:rsid w:val="00F461AB"/>
    <w:rsid w:val="00F51260"/>
    <w:rsid w:val="00F560D4"/>
    <w:rsid w:val="00F71CEB"/>
    <w:rsid w:val="00F76692"/>
    <w:rsid w:val="00FF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5EAD9-8447-427E-A286-A930E201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30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85E"/>
    <w:pPr>
      <w:spacing w:after="0" w:line="240" w:lineRule="auto"/>
    </w:pPr>
  </w:style>
  <w:style w:type="paragraph" w:styleId="ListParagraph">
    <w:name w:val="List Paragraph"/>
    <w:basedOn w:val="Normal"/>
    <w:uiPriority w:val="34"/>
    <w:qFormat/>
    <w:rsid w:val="003171C2"/>
    <w:pPr>
      <w:ind w:left="720"/>
      <w:contextualSpacing/>
    </w:pPr>
  </w:style>
  <w:style w:type="paragraph" w:styleId="Header">
    <w:name w:val="header"/>
    <w:basedOn w:val="Normal"/>
    <w:link w:val="HeaderChar"/>
    <w:uiPriority w:val="99"/>
    <w:unhideWhenUsed/>
    <w:rsid w:val="00592933"/>
    <w:pPr>
      <w:tabs>
        <w:tab w:val="center" w:pos="4680"/>
        <w:tab w:val="right" w:pos="9360"/>
      </w:tabs>
    </w:pPr>
  </w:style>
  <w:style w:type="character" w:customStyle="1" w:styleId="HeaderChar">
    <w:name w:val="Header Char"/>
    <w:basedOn w:val="DefaultParagraphFont"/>
    <w:link w:val="Header"/>
    <w:uiPriority w:val="99"/>
    <w:rsid w:val="00592933"/>
  </w:style>
  <w:style w:type="paragraph" w:styleId="Footer">
    <w:name w:val="footer"/>
    <w:basedOn w:val="Normal"/>
    <w:link w:val="FooterChar"/>
    <w:uiPriority w:val="99"/>
    <w:unhideWhenUsed/>
    <w:rsid w:val="00592933"/>
    <w:pPr>
      <w:tabs>
        <w:tab w:val="center" w:pos="4680"/>
        <w:tab w:val="right" w:pos="9360"/>
      </w:tabs>
    </w:pPr>
  </w:style>
  <w:style w:type="character" w:customStyle="1" w:styleId="FooterChar">
    <w:name w:val="Footer Char"/>
    <w:basedOn w:val="DefaultParagraphFont"/>
    <w:link w:val="Footer"/>
    <w:uiPriority w:val="99"/>
    <w:rsid w:val="00592933"/>
  </w:style>
  <w:style w:type="character" w:styleId="Hyperlink">
    <w:name w:val="Hyperlink"/>
    <w:basedOn w:val="DefaultParagraphFont"/>
    <w:uiPriority w:val="99"/>
    <w:unhideWhenUsed/>
    <w:rsid w:val="00B641ED"/>
    <w:rPr>
      <w:color w:val="0000FF" w:themeColor="hyperlink"/>
      <w:u w:val="single"/>
    </w:rPr>
  </w:style>
  <w:style w:type="paragraph" w:styleId="BalloonText">
    <w:name w:val="Balloon Text"/>
    <w:basedOn w:val="Normal"/>
    <w:link w:val="BalloonTextChar"/>
    <w:uiPriority w:val="99"/>
    <w:semiHidden/>
    <w:unhideWhenUsed/>
    <w:rsid w:val="00EC377E"/>
    <w:rPr>
      <w:rFonts w:ascii="Tahoma" w:hAnsi="Tahoma" w:cs="Tahoma"/>
      <w:sz w:val="16"/>
      <w:szCs w:val="16"/>
    </w:rPr>
  </w:style>
  <w:style w:type="character" w:customStyle="1" w:styleId="BalloonTextChar">
    <w:name w:val="Balloon Text Char"/>
    <w:basedOn w:val="DefaultParagraphFont"/>
    <w:link w:val="BalloonText"/>
    <w:uiPriority w:val="99"/>
    <w:semiHidden/>
    <w:rsid w:val="00EC377E"/>
    <w:rPr>
      <w:rFonts w:ascii="Tahoma" w:hAnsi="Tahoma" w:cs="Tahoma"/>
      <w:sz w:val="16"/>
      <w:szCs w:val="16"/>
    </w:rPr>
  </w:style>
  <w:style w:type="character" w:styleId="FollowedHyperlink">
    <w:name w:val="FollowedHyperlink"/>
    <w:basedOn w:val="DefaultParagraphFont"/>
    <w:uiPriority w:val="99"/>
    <w:semiHidden/>
    <w:unhideWhenUsed/>
    <w:rsid w:val="003D22A0"/>
    <w:rPr>
      <w:color w:val="800080" w:themeColor="followedHyperlink"/>
      <w:u w:val="single"/>
    </w:rPr>
  </w:style>
  <w:style w:type="paragraph" w:customStyle="1" w:styleId="Level1">
    <w:name w:val="Level 1"/>
    <w:uiPriority w:val="99"/>
    <w:rsid w:val="009D4300"/>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este.tucker@portsmoutho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rgia.dillon@odh.ohio.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CTucker\AppData\Local\Microsoft\Windows\Temporary%20Internet%20Files\Content.IE5\W7UTFDYR\celeste.tucker@portsmouthoh.org" TargetMode="External"/><Relationship Id="rId4" Type="http://schemas.openxmlformats.org/officeDocument/2006/relationships/webSettings" Target="webSettings.xml"/><Relationship Id="rId9" Type="http://schemas.openxmlformats.org/officeDocument/2006/relationships/hyperlink" Target="mailto:Bobbi.Bratchett@portsmoutho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CTucker</dc:creator>
  <cp:lastModifiedBy>Marissa Wicker</cp:lastModifiedBy>
  <cp:revision>3</cp:revision>
  <cp:lastPrinted>2017-01-20T18:49:00Z</cp:lastPrinted>
  <dcterms:created xsi:type="dcterms:W3CDTF">2017-01-24T21:03:00Z</dcterms:created>
  <dcterms:modified xsi:type="dcterms:W3CDTF">2017-01-30T20:16:00Z</dcterms:modified>
</cp:coreProperties>
</file>