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51F03" w14:textId="549970E6" w:rsidR="007C6D7B" w:rsidRPr="00026720" w:rsidRDefault="007C6D7B" w:rsidP="007C6D7B">
      <w:pPr>
        <w:spacing w:before="100" w:beforeAutospacing="1" w:after="100" w:afterAutospacing="1" w:line="240" w:lineRule="auto"/>
        <w:outlineLvl w:val="1"/>
        <w:rPr>
          <w:rFonts w:eastAsia="Times New Roman" w:cs="Times New Roman"/>
          <w:b/>
          <w:bCs/>
          <w:sz w:val="36"/>
          <w:szCs w:val="36"/>
        </w:rPr>
      </w:pPr>
      <w:r w:rsidRPr="00026720">
        <w:rPr>
          <w:rFonts w:eastAsia="Times New Roman" w:cs="Times New Roman"/>
          <w:b/>
          <w:bCs/>
          <w:noProof/>
          <w:sz w:val="36"/>
          <w:szCs w:val="36"/>
        </w:rPr>
        <w:drawing>
          <wp:anchor distT="0" distB="0" distL="114300" distR="114300" simplePos="0" relativeHeight="251658240" behindDoc="1" locked="0" layoutInCell="1" allowOverlap="1" wp14:anchorId="03256C43" wp14:editId="0093935C">
            <wp:simplePos x="0" y="0"/>
            <wp:positionH relativeFrom="column">
              <wp:posOffset>3819525</wp:posOffset>
            </wp:positionH>
            <wp:positionV relativeFrom="paragraph">
              <wp:posOffset>533400</wp:posOffset>
            </wp:positionV>
            <wp:extent cx="2857500" cy="1228725"/>
            <wp:effectExtent l="0" t="0" r="0" b="9525"/>
            <wp:wrapTight wrapText="bothSides">
              <wp:wrapPolygon edited="0">
                <wp:start x="0" y="0"/>
                <wp:lineTo x="0" y="21433"/>
                <wp:lineTo x="21456" y="21433"/>
                <wp:lineTo x="21456" y="0"/>
                <wp:lineTo x="0" y="0"/>
              </wp:wrapPolygon>
            </wp:wrapTight>
            <wp:docPr id="1" name="Picture 1" descr="Fight the Bite! Avoid, Plan,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ht the Bite! Avoid, Plan, S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228725"/>
                    </a:xfrm>
                    <a:prstGeom prst="rect">
                      <a:avLst/>
                    </a:prstGeom>
                    <a:noFill/>
                    <a:ln>
                      <a:noFill/>
                    </a:ln>
                  </pic:spPr>
                </pic:pic>
              </a:graphicData>
            </a:graphic>
          </wp:anchor>
        </w:drawing>
      </w:r>
      <w:r w:rsidRPr="00026720">
        <w:rPr>
          <w:rFonts w:eastAsia="Times New Roman" w:cs="Times New Roman"/>
          <w:b/>
          <w:bCs/>
          <w:sz w:val="36"/>
          <w:szCs w:val="36"/>
        </w:rPr>
        <w:t>Ohio Mosquito-borne Disease Surveillance</w:t>
      </w:r>
      <w:r w:rsidRPr="00026720">
        <w:rPr>
          <w:rFonts w:eastAsia="Times New Roman" w:cs="Times New Roman"/>
          <w:b/>
          <w:bCs/>
          <w:sz w:val="36"/>
          <w:szCs w:val="36"/>
        </w:rPr>
        <w:br/>
      </w:r>
      <w:r w:rsidR="001B73FC">
        <w:rPr>
          <w:rFonts w:eastAsia="Times New Roman" w:cs="Times New Roman"/>
          <w:b/>
          <w:bCs/>
          <w:sz w:val="36"/>
          <w:szCs w:val="36"/>
        </w:rPr>
        <w:t>October 1</w:t>
      </w:r>
      <w:r w:rsidRPr="00026720">
        <w:rPr>
          <w:rFonts w:eastAsia="Times New Roman" w:cs="Times New Roman"/>
          <w:b/>
          <w:bCs/>
          <w:sz w:val="36"/>
          <w:szCs w:val="36"/>
        </w:rPr>
        <w:t>, 2018</w:t>
      </w:r>
    </w:p>
    <w:p w14:paraId="7BA8D0E0" w14:textId="77777777" w:rsidR="002875E8" w:rsidRPr="002875E8" w:rsidRDefault="002875E8" w:rsidP="002875E8">
      <w:pPr>
        <w:spacing w:before="100" w:beforeAutospacing="1" w:after="100" w:afterAutospacing="1" w:line="240" w:lineRule="auto"/>
        <w:rPr>
          <w:rFonts w:eastAsia="Times New Roman" w:cs="Times New Roman"/>
        </w:rPr>
      </w:pPr>
      <w:r w:rsidRPr="002875E8">
        <w:rPr>
          <w:rFonts w:eastAsia="Times New Roman" w:cs="Times New Roman"/>
        </w:rPr>
        <w:t>The Ohio Department of Health (ODH) Zoonotic Disease Program, in partnership with ODH Laboratory, local public health partners and sanitary district partners, collects and tests mosquitoes from many communities in Ohio as part of statewide mosquito-borne disease surveillance.  This surveillance also includes monitoring for human and veterinary cases as well.</w:t>
      </w:r>
    </w:p>
    <w:p w14:paraId="17AFD8CF" w14:textId="16621F7B" w:rsidR="003F232F" w:rsidRPr="00026720" w:rsidRDefault="002875E8" w:rsidP="002875E8">
      <w:pPr>
        <w:spacing w:before="100" w:beforeAutospacing="1" w:after="100" w:afterAutospacing="1" w:line="240" w:lineRule="auto"/>
        <w:rPr>
          <w:rFonts w:eastAsia="Times New Roman" w:cs="Times New Roman"/>
          <w:b/>
          <w:bCs/>
          <w:sz w:val="24"/>
          <w:szCs w:val="24"/>
        </w:rPr>
      </w:pPr>
      <w:r w:rsidRPr="002875E8">
        <w:rPr>
          <w:rFonts w:eastAsia="Times New Roman" w:cs="Times New Roman"/>
        </w:rPr>
        <w:t xml:space="preserve">Collections of mosquitoes are identified and tested at ODH Laboratory, and the results are shared with our partners who use the information to help guide public health interventions.  We will continue monitoring for mosquito infections throughout the summer and will report positive findings and summary statistics on this website.  The website will be updated each Monday at noon, so check back periodically for updated information.  </w:t>
      </w:r>
      <w:hyperlink r:id="rId6" w:tgtFrame="_blank" w:tooltip="Click here" w:history="1">
        <w:r w:rsidRPr="002875E8">
          <w:rPr>
            <w:rStyle w:val="Hyperlink"/>
            <w:rFonts w:eastAsia="Times New Roman" w:cs="Times New Roman"/>
          </w:rPr>
          <w:t>Click here</w:t>
        </w:r>
      </w:hyperlink>
      <w:r w:rsidRPr="002875E8">
        <w:rPr>
          <w:rFonts w:eastAsia="Times New Roman" w:cs="Times New Roman"/>
        </w:rPr>
        <w:t xml:space="preserve"> for detailed information on mosquito surveillance.</w:t>
      </w:r>
      <w:r w:rsidR="001B73FC">
        <w:rPr>
          <w:rFonts w:eastAsia="Times New Roman" w:cs="Times New Roman"/>
          <w:b/>
          <w:bCs/>
        </w:rPr>
        <w:pict w14:anchorId="3527546E">
          <v:rect id="_x0000_i1025" style="width:0;height:1.5pt" o:hralign="center" o:hrstd="t" o:hrnoshade="t" o:hr="t" fillcolor="#4f81bd" stroked="f"/>
        </w:pict>
      </w:r>
    </w:p>
    <w:p w14:paraId="003716D9" w14:textId="1D039F9F" w:rsidR="00F80BB6" w:rsidRDefault="00F80BB6" w:rsidP="00F80BB6">
      <w:pPr>
        <w:spacing w:before="100" w:beforeAutospacing="1" w:after="100" w:afterAutospacing="1" w:line="240" w:lineRule="auto"/>
        <w:rPr>
          <w:rFonts w:eastAsia="Times New Roman" w:cs="Times New Roman"/>
          <w:b/>
          <w:bCs/>
          <w:sz w:val="24"/>
          <w:szCs w:val="24"/>
        </w:rPr>
      </w:pPr>
      <w:r w:rsidRPr="00026720">
        <w:rPr>
          <w:rFonts w:eastAsia="Times New Roman" w:cs="Times New Roman"/>
          <w:b/>
          <w:bCs/>
          <w:sz w:val="24"/>
          <w:szCs w:val="24"/>
        </w:rPr>
        <w:t>Ohio Mosquito-borne Disease 2018 Numbers At-A-Glance</w:t>
      </w:r>
      <w:r w:rsidRPr="00026720">
        <w:rPr>
          <w:rFonts w:eastAsia="Times New Roman" w:cs="Times New Roman"/>
          <w:b/>
          <w:bCs/>
          <w:sz w:val="24"/>
          <w:szCs w:val="24"/>
        </w:rPr>
        <w:br/>
        <w:t xml:space="preserve">As of </w:t>
      </w:r>
      <w:r w:rsidR="001B73FC">
        <w:rPr>
          <w:rStyle w:val="Strong"/>
          <w:sz w:val="24"/>
          <w:szCs w:val="24"/>
        </w:rPr>
        <w:t>October 1</w:t>
      </w:r>
      <w:r w:rsidR="00026720" w:rsidRPr="00026720">
        <w:rPr>
          <w:rStyle w:val="Strong"/>
          <w:sz w:val="24"/>
          <w:szCs w:val="24"/>
        </w:rPr>
        <w:t>, 2018</w:t>
      </w:r>
      <w:r w:rsidR="00026720" w:rsidRPr="00026720">
        <w:rPr>
          <w:rStyle w:val="Strong"/>
        </w:rPr>
        <w:t xml:space="preserve"> </w:t>
      </w:r>
      <w:r w:rsidRPr="00026720">
        <w:rPr>
          <w:rFonts w:eastAsia="Times New Roman" w:cs="Times New Roman"/>
          <w:b/>
          <w:bCs/>
          <w:sz w:val="24"/>
          <w:szCs w:val="24"/>
        </w:rPr>
        <w:t>12:00 pm</w:t>
      </w:r>
    </w:p>
    <w:p w14:paraId="0D65477F" w14:textId="795995A3" w:rsidR="00A646E0" w:rsidRPr="00026720" w:rsidRDefault="001B73FC" w:rsidP="00F80BB6">
      <w:pPr>
        <w:spacing w:before="100" w:beforeAutospacing="1" w:after="100" w:afterAutospacing="1" w:line="240" w:lineRule="auto"/>
        <w:rPr>
          <w:rFonts w:eastAsia="Times New Roman" w:cs="Times New Roman"/>
          <w:sz w:val="24"/>
          <w:szCs w:val="24"/>
        </w:rPr>
      </w:pPr>
      <w:r>
        <w:rPr>
          <w:noProof/>
        </w:rPr>
        <w:lastRenderedPageBreak/>
        <w:drawing>
          <wp:inline distT="0" distB="0" distL="0" distR="0" wp14:anchorId="7CCE7636" wp14:editId="3B2C477C">
            <wp:extent cx="5943600" cy="7549217"/>
            <wp:effectExtent l="0" t="0" r="0" b="0"/>
            <wp:docPr id="2" name="Picture 2" descr="Table: West Nile virus surveillance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West Nile virus surveillance upd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549217"/>
                    </a:xfrm>
                    <a:prstGeom prst="rect">
                      <a:avLst/>
                    </a:prstGeom>
                    <a:noFill/>
                    <a:ln>
                      <a:noFill/>
                    </a:ln>
                  </pic:spPr>
                </pic:pic>
              </a:graphicData>
            </a:graphic>
          </wp:inline>
        </w:drawing>
      </w:r>
    </w:p>
    <w:p w14:paraId="5C742D17" w14:textId="0C649A0C" w:rsidR="00F80BB6" w:rsidRPr="00F80BB6" w:rsidRDefault="001B73FC" w:rsidP="00F80BB6">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14:anchorId="0A768745" wp14:editId="22772689">
            <wp:extent cx="5943600" cy="2309835"/>
            <wp:effectExtent l="0" t="0" r="0" b="0"/>
            <wp:docPr id="3" name="Picture 3" descr="Table: Other locally-acquired mosquito-borne diseases surveil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Other locally-acquired mosquito-borne diseases surveill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09835"/>
                    </a:xfrm>
                    <a:prstGeom prst="rect">
                      <a:avLst/>
                    </a:prstGeom>
                    <a:noFill/>
                    <a:ln>
                      <a:noFill/>
                    </a:ln>
                  </pic:spPr>
                </pic:pic>
              </a:graphicData>
            </a:graphic>
          </wp:inline>
        </w:drawing>
      </w:r>
    </w:p>
    <w:p w14:paraId="1198E8D3" w14:textId="27838BA3" w:rsidR="003F232F" w:rsidRDefault="001B73FC" w:rsidP="00F80BB6">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7C90C3CD" wp14:editId="305DC0C6">
            <wp:extent cx="5943600" cy="2384952"/>
            <wp:effectExtent l="0" t="0" r="0" b="0"/>
            <wp:docPr id="4" name="Picture 4" descr="Table: Travel-associated mosquito-borne diseases surveil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Travel-associated mosquito-borne diseases surveill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84952"/>
                    </a:xfrm>
                    <a:prstGeom prst="rect">
                      <a:avLst/>
                    </a:prstGeom>
                    <a:noFill/>
                    <a:ln>
                      <a:noFill/>
                    </a:ln>
                  </pic:spPr>
                </pic:pic>
              </a:graphicData>
            </a:graphic>
          </wp:inline>
        </w:drawing>
      </w:r>
    </w:p>
    <w:p w14:paraId="3228AF69" w14:textId="77777777" w:rsidR="003F232F" w:rsidRPr="003F232F" w:rsidRDefault="003F232F" w:rsidP="003F232F">
      <w:pPr>
        <w:spacing w:before="100" w:beforeAutospacing="1" w:after="100" w:afterAutospacing="1" w:line="240" w:lineRule="auto"/>
        <w:rPr>
          <w:rFonts w:ascii="Times New Roman" w:eastAsia="Times New Roman" w:hAnsi="Times New Roman" w:cs="Times New Roman"/>
          <w:sz w:val="24"/>
          <w:szCs w:val="24"/>
        </w:rPr>
      </w:pPr>
      <w:r w:rsidRPr="003F232F">
        <w:rPr>
          <w:rFonts w:ascii="Times New Roman" w:eastAsia="Times New Roman" w:hAnsi="Times New Roman" w:cs="Times New Roman"/>
          <w:sz w:val="15"/>
          <w:szCs w:val="15"/>
        </w:rPr>
        <w:t xml:space="preserve">* Ohioans traveling to areas where local transmission is occurring should be aware of the ongoing situation and make every effort to avoid mosquito bites.  Additional information can be found from the </w:t>
      </w:r>
      <w:hyperlink r:id="rId10" w:tgtFrame="_blank" w:tooltip="Centers for Disease Control and Prevention (CDC)'s Travelers' Health" w:history="1">
        <w:r w:rsidRPr="003F232F">
          <w:rPr>
            <w:rFonts w:ascii="Times New Roman" w:eastAsia="Times New Roman" w:hAnsi="Times New Roman" w:cs="Times New Roman"/>
            <w:color w:val="0000FF"/>
            <w:sz w:val="15"/>
            <w:szCs w:val="15"/>
            <w:u w:val="single"/>
          </w:rPr>
          <w:t>Centers for Disease Control and Prevention (CDC)'s Travelers' Health</w:t>
        </w:r>
      </w:hyperlink>
      <w:r w:rsidRPr="003F232F">
        <w:rPr>
          <w:rFonts w:ascii="Times New Roman" w:eastAsia="Times New Roman" w:hAnsi="Times New Roman" w:cs="Times New Roman"/>
          <w:sz w:val="15"/>
          <w:szCs w:val="15"/>
        </w:rPr>
        <w:t xml:space="preserve"> and </w:t>
      </w:r>
      <w:hyperlink r:id="rId11" w:tgtFrame="_blank" w:tooltip="Pan-American Health Organization" w:history="1">
        <w:r w:rsidRPr="003F232F">
          <w:rPr>
            <w:rFonts w:ascii="Times New Roman" w:eastAsia="Times New Roman" w:hAnsi="Times New Roman" w:cs="Times New Roman"/>
            <w:color w:val="0000FF"/>
            <w:sz w:val="15"/>
            <w:szCs w:val="15"/>
            <w:u w:val="single"/>
          </w:rPr>
          <w:t>Pan-American Health Organization</w:t>
        </w:r>
      </w:hyperlink>
      <w:r w:rsidRPr="003F232F">
        <w:rPr>
          <w:rFonts w:ascii="Times New Roman" w:eastAsia="Times New Roman" w:hAnsi="Times New Roman" w:cs="Times New Roman"/>
          <w:sz w:val="15"/>
          <w:szCs w:val="15"/>
        </w:rPr>
        <w:t xml:space="preserve"> websites.</w:t>
      </w:r>
    </w:p>
    <w:p w14:paraId="5DDE10EE" w14:textId="77777777" w:rsidR="003F232F" w:rsidRPr="003F232F" w:rsidRDefault="001B73FC" w:rsidP="003F23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0DEC75E">
          <v:rect id="_x0000_i1026" style="width:0;height:1.5pt" o:hralign="center" o:hrstd="t" o:hrnoshade="t" o:hr="t" fillcolor="#4f81bd" stroked="f"/>
        </w:pict>
      </w:r>
    </w:p>
    <w:p w14:paraId="2B3C66BC" w14:textId="77777777" w:rsidR="003F232F" w:rsidRPr="00026720" w:rsidRDefault="003F232F" w:rsidP="003F232F">
      <w:pPr>
        <w:spacing w:before="100" w:beforeAutospacing="1" w:after="100" w:afterAutospacing="1" w:line="240" w:lineRule="auto"/>
        <w:rPr>
          <w:rFonts w:eastAsia="Times New Roman" w:cs="Times New Roman"/>
          <w:sz w:val="24"/>
          <w:szCs w:val="24"/>
        </w:rPr>
      </w:pPr>
      <w:r w:rsidRPr="00026720">
        <w:rPr>
          <w:rFonts w:eastAsia="Times New Roman" w:cs="Times New Roman"/>
          <w:sz w:val="20"/>
          <w:szCs w:val="20"/>
        </w:rPr>
        <w:t xml:space="preserve">Now is a good time to start or increase your community and public education efforts focusing on </w:t>
      </w:r>
      <w:hyperlink r:id="rId12" w:tooltip="personal protection and source reduction" w:history="1">
        <w:r w:rsidRPr="00026720">
          <w:rPr>
            <w:rFonts w:eastAsia="Times New Roman" w:cs="Times New Roman"/>
            <w:color w:val="0000FF"/>
            <w:sz w:val="20"/>
            <w:szCs w:val="20"/>
            <w:u w:val="single"/>
          </w:rPr>
          <w:t>personal protection and source reduction</w:t>
        </w:r>
      </w:hyperlink>
      <w:r w:rsidRPr="00026720">
        <w:rPr>
          <w:rFonts w:eastAsia="Times New Roman" w:cs="Times New Roman"/>
          <w:sz w:val="20"/>
          <w:szCs w:val="20"/>
        </w:rPr>
        <w:t xml:space="preserve"> to include these points:</w:t>
      </w:r>
    </w:p>
    <w:p w14:paraId="473DFFD5" w14:textId="77777777" w:rsidR="003F232F" w:rsidRPr="00026720" w:rsidRDefault="003F232F" w:rsidP="00026720">
      <w:pPr>
        <w:spacing w:before="100" w:beforeAutospacing="1" w:after="0" w:line="240" w:lineRule="auto"/>
        <w:rPr>
          <w:rFonts w:eastAsia="Times New Roman" w:cs="Times New Roman"/>
          <w:sz w:val="24"/>
          <w:szCs w:val="24"/>
        </w:rPr>
      </w:pPr>
      <w:r w:rsidRPr="00026720">
        <w:rPr>
          <w:rFonts w:eastAsia="Times New Roman" w:cs="Times New Roman"/>
          <w:b/>
          <w:bCs/>
          <w:sz w:val="27"/>
          <w:szCs w:val="27"/>
        </w:rPr>
        <w:t>AVOID</w:t>
      </w:r>
      <w:r w:rsidRPr="00026720">
        <w:rPr>
          <w:rFonts w:eastAsia="Times New Roman" w:cs="Times New Roman"/>
          <w:b/>
          <w:bCs/>
          <w:sz w:val="24"/>
          <w:szCs w:val="24"/>
        </w:rPr>
        <w:t xml:space="preserve"> mosquitoes and mosquito bites</w:t>
      </w:r>
    </w:p>
    <w:p w14:paraId="308C576F" w14:textId="77777777" w:rsidR="003F232F" w:rsidRPr="00026720" w:rsidRDefault="003F232F" w:rsidP="003F232F">
      <w:pPr>
        <w:numPr>
          <w:ilvl w:val="0"/>
          <w:numId w:val="5"/>
        </w:numPr>
        <w:spacing w:before="100" w:beforeAutospacing="1" w:after="100" w:afterAutospacing="1" w:line="240" w:lineRule="auto"/>
        <w:rPr>
          <w:rFonts w:eastAsia="Times New Roman" w:cs="Times New Roman"/>
          <w:sz w:val="24"/>
          <w:szCs w:val="24"/>
        </w:rPr>
      </w:pPr>
      <w:r w:rsidRPr="00026720">
        <w:rPr>
          <w:rFonts w:eastAsia="Times New Roman" w:cs="Times New Roman"/>
          <w:sz w:val="24"/>
          <w:szCs w:val="24"/>
        </w:rPr>
        <w:t xml:space="preserve">Use insect repellents when you go </w:t>
      </w:r>
      <w:proofErr w:type="gramStart"/>
      <w:r w:rsidRPr="00026720">
        <w:rPr>
          <w:rFonts w:eastAsia="Times New Roman" w:cs="Times New Roman"/>
          <w:sz w:val="24"/>
          <w:szCs w:val="24"/>
        </w:rPr>
        <w:t>outdoors</w:t>
      </w:r>
      <w:proofErr w:type="gramEnd"/>
      <w:r w:rsidRPr="00026720">
        <w:rPr>
          <w:rFonts w:eastAsia="Times New Roman" w:cs="Times New Roman"/>
          <w:sz w:val="24"/>
          <w:szCs w:val="24"/>
        </w:rPr>
        <w:t xml:space="preserve"> or wear clothing treated with permethrin or another EPA-registered repellent for extra protection. </w:t>
      </w:r>
    </w:p>
    <w:p w14:paraId="13031AFD" w14:textId="77777777" w:rsidR="003F232F" w:rsidRPr="00026720" w:rsidRDefault="003F232F" w:rsidP="003F232F">
      <w:pPr>
        <w:numPr>
          <w:ilvl w:val="0"/>
          <w:numId w:val="5"/>
        </w:numPr>
        <w:spacing w:before="100" w:beforeAutospacing="1" w:after="100" w:afterAutospacing="1" w:line="240" w:lineRule="auto"/>
        <w:rPr>
          <w:rFonts w:eastAsia="Times New Roman" w:cs="Times New Roman"/>
          <w:sz w:val="24"/>
          <w:szCs w:val="24"/>
        </w:rPr>
      </w:pPr>
      <w:r w:rsidRPr="00026720">
        <w:rPr>
          <w:rFonts w:eastAsia="Times New Roman" w:cs="Times New Roman"/>
          <w:sz w:val="24"/>
          <w:szCs w:val="24"/>
        </w:rPr>
        <w:t xml:space="preserve">Take care during peak mosquito biting hours, perhaps avoiding outdoor activity and wearing appropriate clothing. </w:t>
      </w:r>
      <w:bookmarkStart w:id="0" w:name="_GoBack"/>
      <w:bookmarkEnd w:id="0"/>
    </w:p>
    <w:p w14:paraId="792F1155" w14:textId="77777777" w:rsidR="003F232F" w:rsidRPr="00026720" w:rsidRDefault="003F232F" w:rsidP="00026720">
      <w:pPr>
        <w:spacing w:before="100" w:beforeAutospacing="1" w:after="0" w:line="240" w:lineRule="auto"/>
        <w:rPr>
          <w:rFonts w:eastAsia="Times New Roman" w:cs="Times New Roman"/>
          <w:sz w:val="24"/>
          <w:szCs w:val="24"/>
        </w:rPr>
      </w:pPr>
      <w:proofErr w:type="gramStart"/>
      <w:r w:rsidRPr="00026720">
        <w:rPr>
          <w:rFonts w:eastAsia="Times New Roman" w:cs="Times New Roman"/>
          <w:b/>
          <w:bCs/>
          <w:sz w:val="27"/>
          <w:szCs w:val="27"/>
        </w:rPr>
        <w:t>PLAN</w:t>
      </w:r>
      <w:r w:rsidRPr="00026720">
        <w:rPr>
          <w:rFonts w:eastAsia="Times New Roman" w:cs="Times New Roman"/>
          <w:b/>
          <w:bCs/>
          <w:sz w:val="24"/>
          <w:szCs w:val="24"/>
        </w:rPr>
        <w:t xml:space="preserve"> ahead</w:t>
      </w:r>
      <w:proofErr w:type="gramEnd"/>
      <w:r w:rsidRPr="00026720">
        <w:rPr>
          <w:rFonts w:eastAsia="Times New Roman" w:cs="Times New Roman"/>
          <w:b/>
          <w:bCs/>
          <w:sz w:val="24"/>
          <w:szCs w:val="24"/>
        </w:rPr>
        <w:t xml:space="preserve"> for mosquitoes while traveling</w:t>
      </w:r>
    </w:p>
    <w:p w14:paraId="1DB8D747" w14:textId="77777777" w:rsidR="003F232F" w:rsidRPr="00026720" w:rsidRDefault="003F232F" w:rsidP="003F232F">
      <w:pPr>
        <w:numPr>
          <w:ilvl w:val="0"/>
          <w:numId w:val="6"/>
        </w:numPr>
        <w:spacing w:before="100" w:beforeAutospacing="1" w:after="100" w:afterAutospacing="1" w:line="240" w:lineRule="auto"/>
        <w:rPr>
          <w:rFonts w:eastAsia="Times New Roman" w:cs="Times New Roman"/>
          <w:sz w:val="24"/>
          <w:szCs w:val="24"/>
        </w:rPr>
      </w:pPr>
      <w:r w:rsidRPr="00026720">
        <w:rPr>
          <w:rFonts w:eastAsia="Times New Roman" w:cs="Times New Roman"/>
          <w:sz w:val="24"/>
          <w:szCs w:val="24"/>
        </w:rPr>
        <w:lastRenderedPageBreak/>
        <w:t xml:space="preserve">Check travel notices for mosquito-borne and other disease transmission updates.  Visit the </w:t>
      </w:r>
      <w:hyperlink r:id="rId13" w:tgtFrame="_blank" w:tooltip="Centers for Disease Control and Prevention (CDC)'s Travelers' Health website" w:history="1">
        <w:r w:rsidRPr="00026720">
          <w:rPr>
            <w:rFonts w:eastAsia="Times New Roman" w:cs="Times New Roman"/>
            <w:color w:val="0000FF"/>
            <w:sz w:val="24"/>
            <w:szCs w:val="24"/>
            <w:u w:val="single"/>
          </w:rPr>
          <w:t>Centers for Disease Control and Prevention (CDC)'s Travelers' Health website</w:t>
        </w:r>
      </w:hyperlink>
      <w:r w:rsidRPr="00026720">
        <w:rPr>
          <w:rFonts w:eastAsia="Times New Roman" w:cs="Times New Roman"/>
          <w:sz w:val="24"/>
          <w:szCs w:val="24"/>
        </w:rPr>
        <w:t xml:space="preserve"> to search for the latest health notices for the country you're traveling to. </w:t>
      </w:r>
    </w:p>
    <w:p w14:paraId="572779C3" w14:textId="77777777" w:rsidR="003F232F" w:rsidRPr="00026720" w:rsidRDefault="003F232F" w:rsidP="003F232F">
      <w:pPr>
        <w:numPr>
          <w:ilvl w:val="0"/>
          <w:numId w:val="6"/>
        </w:numPr>
        <w:spacing w:before="100" w:beforeAutospacing="1" w:after="100" w:afterAutospacing="1" w:line="240" w:lineRule="auto"/>
        <w:rPr>
          <w:rFonts w:eastAsia="Times New Roman" w:cs="Times New Roman"/>
          <w:sz w:val="24"/>
          <w:szCs w:val="24"/>
        </w:rPr>
      </w:pPr>
      <w:r w:rsidRPr="00026720">
        <w:rPr>
          <w:rFonts w:eastAsia="Times New Roman" w:cs="Times New Roman"/>
          <w:sz w:val="24"/>
          <w:szCs w:val="24"/>
        </w:rPr>
        <w:t xml:space="preserve">Speak to your healthcare provider about your travel plans and measures you can take to reduce your risk of mosquito-borne diseases. </w:t>
      </w:r>
    </w:p>
    <w:p w14:paraId="207705CF" w14:textId="77777777" w:rsidR="003F232F" w:rsidRPr="00026720" w:rsidRDefault="003F232F" w:rsidP="003F232F">
      <w:pPr>
        <w:numPr>
          <w:ilvl w:val="0"/>
          <w:numId w:val="6"/>
        </w:numPr>
        <w:spacing w:before="100" w:beforeAutospacing="1" w:after="100" w:afterAutospacing="1" w:line="240" w:lineRule="auto"/>
        <w:rPr>
          <w:rFonts w:eastAsia="Times New Roman" w:cs="Times New Roman"/>
          <w:sz w:val="24"/>
          <w:szCs w:val="24"/>
        </w:rPr>
      </w:pPr>
      <w:r w:rsidRPr="00026720">
        <w:rPr>
          <w:rFonts w:eastAsia="Times New Roman" w:cs="Times New Roman"/>
          <w:sz w:val="24"/>
          <w:szCs w:val="24"/>
        </w:rPr>
        <w:t xml:space="preserve">Pack appropriately to protect yourself from mosquitoes by bringing insect repellents, appropriate clothing and mosquito netting if sleeping outdoors or in unscreened structures. </w:t>
      </w:r>
    </w:p>
    <w:p w14:paraId="1126931E" w14:textId="77777777" w:rsidR="003F232F" w:rsidRPr="00026720" w:rsidRDefault="003F232F" w:rsidP="00026720">
      <w:pPr>
        <w:spacing w:before="100" w:beforeAutospacing="1" w:after="0" w:line="240" w:lineRule="auto"/>
        <w:rPr>
          <w:rFonts w:eastAsia="Times New Roman" w:cs="Times New Roman"/>
          <w:sz w:val="24"/>
          <w:szCs w:val="24"/>
        </w:rPr>
      </w:pPr>
      <w:r w:rsidRPr="00026720">
        <w:rPr>
          <w:rFonts w:eastAsia="Times New Roman" w:cs="Times New Roman"/>
          <w:b/>
          <w:bCs/>
          <w:sz w:val="27"/>
          <w:szCs w:val="27"/>
        </w:rPr>
        <w:t>STOP</w:t>
      </w:r>
      <w:r w:rsidRPr="00026720">
        <w:rPr>
          <w:rFonts w:eastAsia="Times New Roman" w:cs="Times New Roman"/>
          <w:b/>
          <w:bCs/>
          <w:sz w:val="24"/>
          <w:szCs w:val="24"/>
        </w:rPr>
        <w:t xml:space="preserve"> mosquitoes from breeding in and around your home</w:t>
      </w:r>
    </w:p>
    <w:p w14:paraId="0FE6B33A" w14:textId="77777777" w:rsidR="003F232F" w:rsidRPr="00026720" w:rsidRDefault="003F232F" w:rsidP="003F232F">
      <w:pPr>
        <w:numPr>
          <w:ilvl w:val="0"/>
          <w:numId w:val="7"/>
        </w:numPr>
        <w:spacing w:before="100" w:beforeAutospacing="1" w:after="100" w:afterAutospacing="1" w:line="240" w:lineRule="auto"/>
        <w:rPr>
          <w:rFonts w:eastAsia="Times New Roman" w:cs="Times New Roman"/>
          <w:sz w:val="24"/>
          <w:szCs w:val="24"/>
        </w:rPr>
      </w:pPr>
      <w:r w:rsidRPr="00026720">
        <w:rPr>
          <w:rFonts w:eastAsia="Times New Roman" w:cs="Times New Roman"/>
          <w:sz w:val="24"/>
          <w:szCs w:val="24"/>
        </w:rPr>
        <w:t xml:space="preserve">Reduce the number of mosquitoes around your home by discarding and emptying water-holding containers and using products containing </w:t>
      </w:r>
      <w:r w:rsidRPr="00026720">
        <w:rPr>
          <w:rFonts w:eastAsia="Times New Roman" w:cs="Times New Roman"/>
          <w:i/>
          <w:iCs/>
          <w:sz w:val="24"/>
          <w:szCs w:val="24"/>
        </w:rPr>
        <w:t xml:space="preserve">Bacillus thuringiensis </w:t>
      </w:r>
      <w:proofErr w:type="spellStart"/>
      <w:r w:rsidRPr="00026720">
        <w:rPr>
          <w:rFonts w:eastAsia="Times New Roman" w:cs="Times New Roman"/>
          <w:i/>
          <w:iCs/>
          <w:sz w:val="24"/>
          <w:szCs w:val="24"/>
        </w:rPr>
        <w:t>israelensis</w:t>
      </w:r>
      <w:proofErr w:type="spellEnd"/>
      <w:r w:rsidRPr="00026720">
        <w:rPr>
          <w:rFonts w:eastAsia="Times New Roman" w:cs="Times New Roman"/>
          <w:sz w:val="24"/>
          <w:szCs w:val="24"/>
        </w:rPr>
        <w:t xml:space="preserve"> (</w:t>
      </w:r>
      <w:proofErr w:type="spellStart"/>
      <w:r w:rsidRPr="00026720">
        <w:rPr>
          <w:rFonts w:eastAsia="Times New Roman" w:cs="Times New Roman"/>
          <w:sz w:val="24"/>
          <w:szCs w:val="24"/>
        </w:rPr>
        <w:t>Bti</w:t>
      </w:r>
      <w:proofErr w:type="spellEnd"/>
      <w:r w:rsidRPr="00026720">
        <w:rPr>
          <w:rFonts w:eastAsia="Times New Roman" w:cs="Times New Roman"/>
          <w:sz w:val="24"/>
          <w:szCs w:val="24"/>
        </w:rPr>
        <w:t xml:space="preserve">), available at many garden and home improvement stores, to control mosquito larvae in containers that are too large to empty. </w:t>
      </w:r>
    </w:p>
    <w:p w14:paraId="20767CEF" w14:textId="77777777" w:rsidR="003F232F" w:rsidRPr="00026720" w:rsidRDefault="003F232F" w:rsidP="003F232F">
      <w:pPr>
        <w:numPr>
          <w:ilvl w:val="0"/>
          <w:numId w:val="7"/>
        </w:numPr>
        <w:spacing w:before="100" w:beforeAutospacing="1" w:after="100" w:afterAutospacing="1" w:line="240" w:lineRule="auto"/>
        <w:rPr>
          <w:rFonts w:eastAsia="Times New Roman" w:cs="Times New Roman"/>
          <w:sz w:val="24"/>
          <w:szCs w:val="24"/>
        </w:rPr>
      </w:pPr>
      <w:r w:rsidRPr="00026720">
        <w:rPr>
          <w:rFonts w:eastAsia="Times New Roman" w:cs="Times New Roman"/>
          <w:sz w:val="24"/>
          <w:szCs w:val="24"/>
        </w:rPr>
        <w:t xml:space="preserve">Keep mosquitoes outside by installing or repairing screens on windows and doors. </w:t>
      </w:r>
    </w:p>
    <w:p w14:paraId="7CA38D86" w14:textId="77777777" w:rsidR="003F232F" w:rsidRPr="00026720" w:rsidRDefault="003F232F" w:rsidP="00026720">
      <w:pPr>
        <w:spacing w:before="100" w:beforeAutospacing="1" w:after="0" w:line="240" w:lineRule="auto"/>
        <w:rPr>
          <w:rFonts w:eastAsia="Times New Roman" w:cs="Times New Roman"/>
          <w:sz w:val="24"/>
          <w:szCs w:val="24"/>
        </w:rPr>
      </w:pPr>
      <w:r w:rsidRPr="00026720">
        <w:rPr>
          <w:rFonts w:eastAsia="Times New Roman" w:cs="Times New Roman"/>
          <w:sz w:val="24"/>
          <w:szCs w:val="24"/>
        </w:rPr>
        <w:t xml:space="preserve">Taking these steps will help protect against mosquito-borne </w:t>
      </w:r>
      <w:hyperlink r:id="rId14" w:tooltip="La Crosse" w:history="1">
        <w:r w:rsidRPr="00026720">
          <w:rPr>
            <w:rFonts w:eastAsia="Times New Roman" w:cs="Times New Roman"/>
            <w:color w:val="0000FF"/>
            <w:sz w:val="24"/>
            <w:szCs w:val="24"/>
            <w:u w:val="single"/>
          </w:rPr>
          <w:t>La Crosse</w:t>
        </w:r>
      </w:hyperlink>
      <w:r w:rsidRPr="00026720">
        <w:rPr>
          <w:rFonts w:eastAsia="Times New Roman" w:cs="Times New Roman"/>
          <w:sz w:val="24"/>
          <w:szCs w:val="24"/>
        </w:rPr>
        <w:t xml:space="preserve">, </w:t>
      </w:r>
      <w:hyperlink r:id="rId15" w:tooltip="West Nile" w:history="1">
        <w:r w:rsidRPr="00026720">
          <w:rPr>
            <w:rFonts w:eastAsia="Times New Roman" w:cs="Times New Roman"/>
            <w:color w:val="0000FF"/>
            <w:sz w:val="24"/>
            <w:szCs w:val="24"/>
            <w:u w:val="single"/>
          </w:rPr>
          <w:t>West Nile</w:t>
        </w:r>
      </w:hyperlink>
      <w:r w:rsidRPr="00026720">
        <w:rPr>
          <w:rFonts w:eastAsia="Times New Roman" w:cs="Times New Roman"/>
          <w:sz w:val="24"/>
          <w:szCs w:val="24"/>
        </w:rPr>
        <w:t xml:space="preserve"> and </w:t>
      </w:r>
      <w:hyperlink r:id="rId16" w:tooltip="Zika" w:history="1">
        <w:r w:rsidRPr="00026720">
          <w:rPr>
            <w:rFonts w:eastAsia="Times New Roman" w:cs="Times New Roman"/>
            <w:color w:val="0000FF"/>
            <w:sz w:val="24"/>
            <w:szCs w:val="24"/>
            <w:u w:val="single"/>
          </w:rPr>
          <w:t>Zika</w:t>
        </w:r>
      </w:hyperlink>
      <w:r w:rsidRPr="00026720">
        <w:rPr>
          <w:rFonts w:eastAsia="Times New Roman" w:cs="Times New Roman"/>
          <w:sz w:val="24"/>
          <w:szCs w:val="24"/>
        </w:rPr>
        <w:t xml:space="preserve"> viruses.</w:t>
      </w:r>
    </w:p>
    <w:p w14:paraId="2979506E" w14:textId="77777777" w:rsidR="003F232F" w:rsidRPr="00026720" w:rsidRDefault="001B73FC" w:rsidP="003F232F">
      <w:pPr>
        <w:spacing w:after="0" w:line="240" w:lineRule="auto"/>
        <w:rPr>
          <w:rFonts w:eastAsia="Times New Roman" w:cs="Times New Roman"/>
          <w:sz w:val="20"/>
          <w:szCs w:val="20"/>
        </w:rPr>
      </w:pPr>
      <w:r>
        <w:rPr>
          <w:rFonts w:eastAsia="Times New Roman" w:cs="Times New Roman"/>
          <w:sz w:val="20"/>
          <w:szCs w:val="20"/>
        </w:rPr>
        <w:pict w14:anchorId="3D933EF6">
          <v:rect id="_x0000_i1027" style="width:0;height:1.5pt" o:hralign="center" o:hrstd="t" o:hrnoshade="t" o:hr="t" fillcolor="#4f81bd" stroked="f"/>
        </w:pict>
      </w:r>
    </w:p>
    <w:p w14:paraId="69AB1633" w14:textId="77777777" w:rsidR="00026720" w:rsidRDefault="003F232F" w:rsidP="00026720">
      <w:pPr>
        <w:spacing w:before="100" w:beforeAutospacing="1" w:after="0" w:line="240" w:lineRule="auto"/>
        <w:rPr>
          <w:rFonts w:eastAsia="Times New Roman" w:cs="Times New Roman"/>
          <w:b/>
          <w:bCs/>
          <w:sz w:val="24"/>
          <w:szCs w:val="24"/>
        </w:rPr>
      </w:pPr>
      <w:r w:rsidRPr="00026720">
        <w:rPr>
          <w:rFonts w:eastAsia="Times New Roman" w:cs="Times New Roman"/>
          <w:b/>
          <w:bCs/>
          <w:sz w:val="24"/>
          <w:szCs w:val="24"/>
        </w:rPr>
        <w:t>Additional resources</w:t>
      </w:r>
    </w:p>
    <w:p w14:paraId="1F8D7D7A" w14:textId="60CE6950" w:rsidR="003F232F" w:rsidRPr="00026720" w:rsidRDefault="001B73FC" w:rsidP="00026720">
      <w:pPr>
        <w:spacing w:after="0" w:line="240" w:lineRule="auto"/>
        <w:rPr>
          <w:rFonts w:eastAsia="Times New Roman" w:cs="Times New Roman"/>
          <w:sz w:val="24"/>
          <w:szCs w:val="24"/>
        </w:rPr>
      </w:pPr>
      <w:hyperlink r:id="rId17" w:tgtFrame="_blank" w:tooltip="Centers for Disease Control and Prevention: Arboviral Disease Maps" w:history="1">
        <w:r w:rsidR="003F232F" w:rsidRPr="00026720">
          <w:rPr>
            <w:rFonts w:eastAsia="Times New Roman" w:cs="Times New Roman"/>
            <w:color w:val="0000FF"/>
            <w:sz w:val="24"/>
            <w:szCs w:val="24"/>
            <w:u w:val="single"/>
          </w:rPr>
          <w:t>Centers for Disease Control and Prevention: Arboviral Disease Maps</w:t>
        </w:r>
      </w:hyperlink>
      <w:r w:rsidR="003F232F" w:rsidRPr="00026720">
        <w:rPr>
          <w:rFonts w:eastAsia="Times New Roman" w:cs="Times New Roman"/>
          <w:sz w:val="24"/>
          <w:szCs w:val="24"/>
        </w:rPr>
        <w:t xml:space="preserve"> </w:t>
      </w:r>
    </w:p>
    <w:p w14:paraId="121361CD" w14:textId="77777777" w:rsidR="003F232F" w:rsidRPr="00026720" w:rsidRDefault="001B73FC" w:rsidP="003F232F">
      <w:pPr>
        <w:spacing w:after="0" w:line="240" w:lineRule="auto"/>
        <w:rPr>
          <w:rFonts w:eastAsia="Times New Roman" w:cs="Times New Roman"/>
          <w:sz w:val="24"/>
          <w:szCs w:val="24"/>
        </w:rPr>
      </w:pPr>
      <w:r>
        <w:rPr>
          <w:rFonts w:eastAsia="Times New Roman" w:cs="Times New Roman"/>
          <w:sz w:val="24"/>
          <w:szCs w:val="24"/>
        </w:rPr>
        <w:pict w14:anchorId="54E326BA">
          <v:rect id="_x0000_i1028" style="width:0;height:1.5pt" o:hralign="center" o:hrstd="t" o:hrnoshade="t" o:hr="t" fillcolor="#4f81bd" stroked="f"/>
        </w:pict>
      </w:r>
    </w:p>
    <w:p w14:paraId="0C9BBCF5" w14:textId="77777777" w:rsidR="003F232F" w:rsidRPr="00026720" w:rsidRDefault="003F232F" w:rsidP="00026720">
      <w:pPr>
        <w:spacing w:before="100" w:beforeAutospacing="1" w:after="0" w:line="240" w:lineRule="auto"/>
        <w:rPr>
          <w:rFonts w:eastAsia="Times New Roman" w:cs="Times New Roman"/>
          <w:sz w:val="24"/>
          <w:szCs w:val="24"/>
        </w:rPr>
      </w:pPr>
      <w:r w:rsidRPr="00026720">
        <w:rPr>
          <w:rFonts w:eastAsia="Times New Roman" w:cs="Times New Roman"/>
          <w:b/>
          <w:bCs/>
          <w:sz w:val="24"/>
          <w:szCs w:val="24"/>
        </w:rPr>
        <w:t>Contact information</w:t>
      </w:r>
    </w:p>
    <w:p w14:paraId="63AAE46F" w14:textId="4DACC16B" w:rsidR="00575E00" w:rsidRPr="00026720" w:rsidRDefault="003F232F" w:rsidP="003F232F">
      <w:pPr>
        <w:spacing w:before="100" w:beforeAutospacing="1" w:after="100" w:afterAutospacing="1" w:line="240" w:lineRule="auto"/>
      </w:pPr>
      <w:r w:rsidRPr="00026720">
        <w:rPr>
          <w:rFonts w:eastAsia="Times New Roman" w:cs="Times New Roman"/>
          <w:sz w:val="24"/>
          <w:szCs w:val="24"/>
        </w:rPr>
        <w:t>Ohio Department of Health</w:t>
      </w:r>
      <w:r w:rsidRPr="00026720">
        <w:rPr>
          <w:rFonts w:eastAsia="Times New Roman" w:cs="Times New Roman"/>
          <w:sz w:val="24"/>
          <w:szCs w:val="24"/>
        </w:rPr>
        <w:br/>
        <w:t>Bureau of Infectious Diseases</w:t>
      </w:r>
      <w:r w:rsidRPr="00026720">
        <w:rPr>
          <w:rFonts w:eastAsia="Times New Roman" w:cs="Times New Roman"/>
          <w:sz w:val="24"/>
          <w:szCs w:val="24"/>
        </w:rPr>
        <w:br/>
        <w:t>Zoonotic Disease Program</w:t>
      </w:r>
      <w:r w:rsidRPr="00026720">
        <w:rPr>
          <w:rFonts w:eastAsia="Times New Roman" w:cs="Times New Roman"/>
          <w:sz w:val="24"/>
          <w:szCs w:val="24"/>
        </w:rPr>
        <w:br/>
        <w:t>246 N. High St.</w:t>
      </w:r>
      <w:r w:rsidRPr="00026720">
        <w:rPr>
          <w:rFonts w:eastAsia="Times New Roman" w:cs="Times New Roman"/>
          <w:sz w:val="24"/>
          <w:szCs w:val="24"/>
        </w:rPr>
        <w:br/>
        <w:t>Columbus, OH  43215</w:t>
      </w:r>
      <w:r w:rsidRPr="00026720">
        <w:rPr>
          <w:rFonts w:eastAsia="Times New Roman" w:cs="Times New Roman"/>
          <w:sz w:val="24"/>
          <w:szCs w:val="24"/>
        </w:rPr>
        <w:br/>
        <w:t>Phone: (614) 752-1029</w:t>
      </w:r>
      <w:r w:rsidRPr="00026720">
        <w:rPr>
          <w:rFonts w:eastAsia="Times New Roman" w:cs="Times New Roman"/>
          <w:sz w:val="24"/>
          <w:szCs w:val="24"/>
        </w:rPr>
        <w:br/>
        <w:t>Fax: (614) 564-2437</w:t>
      </w:r>
      <w:r w:rsidRPr="00026720">
        <w:rPr>
          <w:rFonts w:eastAsia="Times New Roman" w:cs="Times New Roman"/>
          <w:sz w:val="24"/>
          <w:szCs w:val="24"/>
        </w:rPr>
        <w:br/>
        <w:t xml:space="preserve">E-mail: </w:t>
      </w:r>
      <w:hyperlink r:id="rId18" w:history="1">
        <w:r w:rsidRPr="00026720">
          <w:rPr>
            <w:rFonts w:eastAsia="Times New Roman" w:cs="Times New Roman"/>
            <w:color w:val="0000FF"/>
            <w:sz w:val="24"/>
            <w:szCs w:val="24"/>
            <w:u w:val="single"/>
          </w:rPr>
          <w:t>Zoonoses@odh.ohio.gov</w:t>
        </w:r>
      </w:hyperlink>
    </w:p>
    <w:sectPr w:rsidR="00575E00" w:rsidRPr="00026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9CB"/>
    <w:multiLevelType w:val="multilevel"/>
    <w:tmpl w:val="44E8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B3940"/>
    <w:multiLevelType w:val="multilevel"/>
    <w:tmpl w:val="FD00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277CD"/>
    <w:multiLevelType w:val="multilevel"/>
    <w:tmpl w:val="6BE4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F6879"/>
    <w:multiLevelType w:val="multilevel"/>
    <w:tmpl w:val="7F48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0047B"/>
    <w:multiLevelType w:val="multilevel"/>
    <w:tmpl w:val="041C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05BE9"/>
    <w:multiLevelType w:val="multilevel"/>
    <w:tmpl w:val="71EA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0B5636"/>
    <w:multiLevelType w:val="multilevel"/>
    <w:tmpl w:val="4CCC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196A63"/>
    <w:multiLevelType w:val="multilevel"/>
    <w:tmpl w:val="344A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7B"/>
    <w:rsid w:val="00026720"/>
    <w:rsid w:val="0008319E"/>
    <w:rsid w:val="00083301"/>
    <w:rsid w:val="000C3520"/>
    <w:rsid w:val="0010219F"/>
    <w:rsid w:val="00124D2F"/>
    <w:rsid w:val="00160F58"/>
    <w:rsid w:val="001B73FC"/>
    <w:rsid w:val="001D666A"/>
    <w:rsid w:val="002116E7"/>
    <w:rsid w:val="002628F1"/>
    <w:rsid w:val="00266538"/>
    <w:rsid w:val="002875E8"/>
    <w:rsid w:val="003756D9"/>
    <w:rsid w:val="003D4ED9"/>
    <w:rsid w:val="003E72F8"/>
    <w:rsid w:val="003F232F"/>
    <w:rsid w:val="00403B8D"/>
    <w:rsid w:val="004D6705"/>
    <w:rsid w:val="004F1F35"/>
    <w:rsid w:val="00537B27"/>
    <w:rsid w:val="005524C1"/>
    <w:rsid w:val="00626394"/>
    <w:rsid w:val="0068176C"/>
    <w:rsid w:val="006A4090"/>
    <w:rsid w:val="00734C82"/>
    <w:rsid w:val="007C6D7B"/>
    <w:rsid w:val="008A535A"/>
    <w:rsid w:val="008C397F"/>
    <w:rsid w:val="008D3044"/>
    <w:rsid w:val="0095014E"/>
    <w:rsid w:val="00986045"/>
    <w:rsid w:val="009B3370"/>
    <w:rsid w:val="009F232C"/>
    <w:rsid w:val="009F3023"/>
    <w:rsid w:val="00A129D5"/>
    <w:rsid w:val="00A57FFA"/>
    <w:rsid w:val="00A646E0"/>
    <w:rsid w:val="00AA50D1"/>
    <w:rsid w:val="00BB60E4"/>
    <w:rsid w:val="00BC46CE"/>
    <w:rsid w:val="00C05BE3"/>
    <w:rsid w:val="00C24846"/>
    <w:rsid w:val="00CB7049"/>
    <w:rsid w:val="00E81859"/>
    <w:rsid w:val="00EB61AD"/>
    <w:rsid w:val="00F458C6"/>
    <w:rsid w:val="00F55868"/>
    <w:rsid w:val="00F80BB6"/>
    <w:rsid w:val="00F8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15EEDA"/>
  <w15:chartTrackingRefBased/>
  <w15:docId w15:val="{C17E0B22-D70C-4146-AFD4-FF3FF41F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720"/>
    <w:rPr>
      <w:b/>
      <w:bCs/>
    </w:rPr>
  </w:style>
  <w:style w:type="character" w:styleId="Hyperlink">
    <w:name w:val="Hyperlink"/>
    <w:basedOn w:val="DefaultParagraphFont"/>
    <w:uiPriority w:val="99"/>
    <w:unhideWhenUsed/>
    <w:rsid w:val="002875E8"/>
    <w:rPr>
      <w:color w:val="0563C1" w:themeColor="hyperlink"/>
      <w:u w:val="single"/>
    </w:rPr>
  </w:style>
  <w:style w:type="character" w:styleId="UnresolvedMention">
    <w:name w:val="Unresolved Mention"/>
    <w:basedOn w:val="DefaultParagraphFont"/>
    <w:uiPriority w:val="99"/>
    <w:semiHidden/>
    <w:unhideWhenUsed/>
    <w:rsid w:val="002875E8"/>
    <w:rPr>
      <w:color w:val="605E5C"/>
      <w:shd w:val="clear" w:color="auto" w:fill="E1DFDD"/>
    </w:rPr>
  </w:style>
  <w:style w:type="character" w:styleId="FollowedHyperlink">
    <w:name w:val="FollowedHyperlink"/>
    <w:basedOn w:val="DefaultParagraphFont"/>
    <w:uiPriority w:val="99"/>
    <w:semiHidden/>
    <w:unhideWhenUsed/>
    <w:rsid w:val="001B73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nc.cdc.gov/travel/" TargetMode="External"/><Relationship Id="rId18" Type="http://schemas.openxmlformats.org/officeDocument/2006/relationships/hyperlink" Target="mailto:Zoonoses@odh.ohio.gov"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odh.ohio.gov/en/odhprograms/bid/zdp/animals/mosquitoes" TargetMode="External"/><Relationship Id="rId17" Type="http://schemas.openxmlformats.org/officeDocument/2006/relationships/hyperlink" Target="https://wwwn.cdc.gov/arbonet/maps/ADB_Diseases_Map/index.html" TargetMode="External"/><Relationship Id="rId2" Type="http://schemas.openxmlformats.org/officeDocument/2006/relationships/styles" Target="styles.xml"/><Relationship Id="rId16" Type="http://schemas.openxmlformats.org/officeDocument/2006/relationships/hyperlink" Target="https://www.odh.ohio.gov/en/odhprograms/bid/zdp/diseases/zik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dh.ohio.gov/-/media/ODH/ASSETS/Files/bid/zdp/Animals/Mosquitoes/mosqupdate.pdf?la=en" TargetMode="External"/><Relationship Id="rId11" Type="http://schemas.openxmlformats.org/officeDocument/2006/relationships/hyperlink" Target="https://www.paho.org" TargetMode="External"/><Relationship Id="rId5" Type="http://schemas.openxmlformats.org/officeDocument/2006/relationships/image" Target="media/image1.jpeg"/><Relationship Id="rId15" Type="http://schemas.openxmlformats.org/officeDocument/2006/relationships/hyperlink" Target="https://www.odh.ohio.gov/en/odhprograms/bid/zdp/diseases/wnv" TargetMode="External"/><Relationship Id="rId10" Type="http://schemas.openxmlformats.org/officeDocument/2006/relationships/hyperlink" Target="https://wwwnc.cdc.gov/trave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odh.ohio.gov/en/odhprograms/bid/zdp/diseases/la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Factor</dc:creator>
  <cp:keywords/>
  <dc:description/>
  <cp:lastModifiedBy>Trish Factor</cp:lastModifiedBy>
  <cp:revision>2</cp:revision>
  <dcterms:created xsi:type="dcterms:W3CDTF">2018-10-01T17:02:00Z</dcterms:created>
  <dcterms:modified xsi:type="dcterms:W3CDTF">2018-10-01T17:02:00Z</dcterms:modified>
</cp:coreProperties>
</file>