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EF2F" w14:textId="0F6AE7DE" w:rsidR="00941A0C" w:rsidRDefault="00285274" w:rsidP="00285274">
      <w:pPr>
        <w:spacing w:before="61"/>
        <w:ind w:left="3667" w:right="1938" w:hanging="2880"/>
        <w:rPr>
          <w:b/>
          <w:sz w:val="36"/>
        </w:rPr>
      </w:pPr>
      <w:r>
        <w:rPr>
          <w:noProof/>
        </w:rPr>
        <w:drawing>
          <wp:inline distT="0" distB="0" distL="0" distR="0" wp14:anchorId="77F5E343" wp14:editId="5E80DFD3">
            <wp:extent cx="1475346" cy="685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442" cy="690958"/>
                    </a:xfrm>
                    <a:prstGeom prst="rect">
                      <a:avLst/>
                    </a:prstGeom>
                  </pic:spPr>
                </pic:pic>
              </a:graphicData>
            </a:graphic>
          </wp:inline>
        </w:drawing>
      </w:r>
      <w:r>
        <w:rPr>
          <w:b/>
          <w:sz w:val="36"/>
        </w:rPr>
        <w:tab/>
      </w:r>
      <w:r w:rsidR="004A4879">
        <w:rPr>
          <w:b/>
          <w:sz w:val="36"/>
        </w:rPr>
        <w:t xml:space="preserve">Galion Board of Health </w:t>
      </w:r>
      <w:r>
        <w:rPr>
          <w:b/>
          <w:sz w:val="36"/>
        </w:rPr>
        <w:t xml:space="preserve">   </w:t>
      </w:r>
      <w:r w:rsidR="004A4879">
        <w:rPr>
          <w:b/>
          <w:sz w:val="36"/>
        </w:rPr>
        <w:t>Special Meeting</w:t>
      </w:r>
    </w:p>
    <w:p w14:paraId="2798A51C" w14:textId="73713EDA" w:rsidR="00941A0C" w:rsidRDefault="004A4879">
      <w:pPr>
        <w:spacing w:before="40" w:line="244" w:lineRule="auto"/>
        <w:ind w:left="3667" w:right="3685" w:hanging="1"/>
        <w:jc w:val="center"/>
        <w:rPr>
          <w:sz w:val="24"/>
        </w:rPr>
      </w:pPr>
      <w:r>
        <w:rPr>
          <w:b/>
          <w:sz w:val="24"/>
        </w:rPr>
        <w:t xml:space="preserve">Galion Board of Health </w:t>
      </w:r>
      <w:r>
        <w:rPr>
          <w:sz w:val="24"/>
        </w:rPr>
        <w:t xml:space="preserve">Galion City Health Department Thursday, January 13, </w:t>
      </w:r>
      <w:proofErr w:type="gramStart"/>
      <w:r>
        <w:rPr>
          <w:sz w:val="24"/>
        </w:rPr>
        <w:t>2022</w:t>
      </w:r>
      <w:proofErr w:type="gramEnd"/>
      <w:r>
        <w:rPr>
          <w:sz w:val="24"/>
        </w:rPr>
        <w:t xml:space="preserve"> </w:t>
      </w:r>
      <w:r>
        <w:rPr>
          <w:sz w:val="24"/>
        </w:rPr>
        <w:t>5:00pm - 7:00pm</w:t>
      </w:r>
    </w:p>
    <w:p w14:paraId="2602DE24" w14:textId="77777777" w:rsidR="00941A0C" w:rsidRDefault="00941A0C">
      <w:pPr>
        <w:pStyle w:val="BodyText"/>
        <w:spacing w:before="10"/>
        <w:rPr>
          <w:sz w:val="34"/>
        </w:rPr>
      </w:pPr>
    </w:p>
    <w:p w14:paraId="5710E30B" w14:textId="77777777" w:rsidR="00941A0C" w:rsidRDefault="004A4879">
      <w:pPr>
        <w:pStyle w:val="BodyText"/>
        <w:spacing w:before="0"/>
        <w:ind w:left="100" w:right="61"/>
      </w:pPr>
      <w:r>
        <w:rPr>
          <w:b/>
        </w:rPr>
        <w:t xml:space="preserve">Present: </w:t>
      </w:r>
      <w:r>
        <w:t>Ms. Andrea Barnes, Director of Environmental Health; Ms. Shellie Burgin, Board Member; Ms. Andrea Wildenthaler, Board Member; Ms. Candy Yocum, Board Member</w:t>
      </w:r>
    </w:p>
    <w:p w14:paraId="3DE30047" w14:textId="77777777" w:rsidR="00941A0C" w:rsidRDefault="00941A0C">
      <w:pPr>
        <w:pStyle w:val="BodyText"/>
        <w:spacing w:before="7"/>
        <w:rPr>
          <w:sz w:val="17"/>
        </w:rPr>
      </w:pPr>
    </w:p>
    <w:p w14:paraId="488E711E" w14:textId="77777777" w:rsidR="00941A0C" w:rsidRDefault="004A4879">
      <w:pPr>
        <w:pStyle w:val="BodyText"/>
        <w:spacing w:before="0"/>
        <w:ind w:left="100" w:right="61"/>
      </w:pPr>
      <w:r>
        <w:rPr>
          <w:b/>
        </w:rPr>
        <w:t xml:space="preserve">Absent: </w:t>
      </w:r>
      <w:r>
        <w:t xml:space="preserve">Tom O'Leary, Mayor, City of Galion, President; Ms. Emily Miller RN, BSN, RN, BSN, Director </w:t>
      </w:r>
      <w:r>
        <w:t>of Nursing; Ms. Olivia Roston, Business Services Officer; Ms. Tina Nichols, Health Educator/DIS; Lynn Corwin, PHN; Jennifer Jordan, Administrative Assistant-Medical Assistant; Mr. Dennis Sterling, Board Member; Ms. Monica Light, Public Health Nurse; Ms. Sa</w:t>
      </w:r>
      <w:r>
        <w:t>rah Miley, Reproductive Health &amp; Wellness Program Manager; Amanda Moran, Board Member</w:t>
      </w:r>
    </w:p>
    <w:p w14:paraId="1B967720" w14:textId="77777777" w:rsidR="00941A0C" w:rsidRDefault="00941A0C">
      <w:pPr>
        <w:pStyle w:val="BodyText"/>
        <w:spacing w:before="0"/>
        <w:rPr>
          <w:sz w:val="22"/>
        </w:rPr>
      </w:pPr>
    </w:p>
    <w:p w14:paraId="7664B753" w14:textId="77777777" w:rsidR="00941A0C" w:rsidRDefault="00941A0C">
      <w:pPr>
        <w:pStyle w:val="BodyText"/>
        <w:spacing w:before="10"/>
        <w:rPr>
          <w:sz w:val="31"/>
        </w:rPr>
      </w:pPr>
    </w:p>
    <w:p w14:paraId="10D9EDE8" w14:textId="77777777" w:rsidR="00941A0C" w:rsidRDefault="004A4879">
      <w:pPr>
        <w:pStyle w:val="Heading1"/>
        <w:numPr>
          <w:ilvl w:val="0"/>
          <w:numId w:val="2"/>
        </w:numPr>
        <w:tabs>
          <w:tab w:val="left" w:pos="599"/>
          <w:tab w:val="left" w:pos="600"/>
        </w:tabs>
      </w:pPr>
      <w:r>
        <w:pict w14:anchorId="543BFB79">
          <v:shape id="_x0000_s1053" style="position:absolute;left:0;text-align:left;margin-left:71pt;margin-top:20.65pt;width:495pt;height:.1pt;z-index:-251658240;mso-wrap-distance-left:0;mso-wrap-distance-right:0;mso-position-horizontal-relative:page" coordorigin="1420,413" coordsize="9900,0" path="m1420,413r9900,e" filled="f" strokecolor="#d0d0d0" strokeweight="1pt">
            <v:path arrowok="t"/>
            <w10:wrap type="topAndBottom" anchorx="page"/>
          </v:shape>
        </w:pict>
      </w:r>
      <w:r>
        <w:t>Call to Order</w:t>
      </w:r>
    </w:p>
    <w:p w14:paraId="78F27679" w14:textId="77777777" w:rsidR="00941A0C" w:rsidRDefault="004A4879">
      <w:pPr>
        <w:pStyle w:val="Heading3"/>
        <w:spacing w:before="161"/>
        <w:ind w:left="600"/>
      </w:pPr>
      <w:r>
        <w:t>Minutes:</w:t>
      </w:r>
    </w:p>
    <w:p w14:paraId="08B7FD2A" w14:textId="77777777" w:rsidR="00941A0C" w:rsidRDefault="004A4879">
      <w:pPr>
        <w:pStyle w:val="BodyText"/>
        <w:spacing w:before="48"/>
        <w:ind w:left="600"/>
      </w:pPr>
      <w:r>
        <w:t>Ms. Barnes called the meeting to order at 5:04pm.</w:t>
      </w:r>
    </w:p>
    <w:p w14:paraId="1577FBD1" w14:textId="77777777" w:rsidR="00941A0C" w:rsidRDefault="00941A0C">
      <w:pPr>
        <w:pStyle w:val="BodyText"/>
        <w:spacing w:before="0"/>
        <w:rPr>
          <w:sz w:val="22"/>
        </w:rPr>
      </w:pPr>
    </w:p>
    <w:p w14:paraId="3704464F" w14:textId="77777777" w:rsidR="00941A0C" w:rsidRDefault="004A4879">
      <w:pPr>
        <w:pStyle w:val="Heading1"/>
        <w:numPr>
          <w:ilvl w:val="0"/>
          <w:numId w:val="2"/>
        </w:numPr>
        <w:tabs>
          <w:tab w:val="left" w:pos="599"/>
          <w:tab w:val="left" w:pos="600"/>
        </w:tabs>
        <w:spacing w:before="163"/>
      </w:pPr>
      <w:r>
        <w:pict w14:anchorId="1C2B2E65">
          <v:shape id="_x0000_s1052" style="position:absolute;left:0;text-align:left;margin-left:71pt;margin-top:28.8pt;width:495pt;height:.1pt;z-index:-251657216;mso-wrap-distance-left:0;mso-wrap-distance-right:0;mso-position-horizontal-relative:page" coordorigin="1420,576" coordsize="9900,0" path="m1420,576r9900,e" filled="f" strokecolor="#d0d0d0" strokeweight="1pt">
            <v:path arrowok="t"/>
            <w10:wrap type="topAndBottom" anchorx="page"/>
          </v:shape>
        </w:pict>
      </w:r>
      <w:r>
        <w:t>Approval of Consent</w:t>
      </w:r>
      <w:r>
        <w:rPr>
          <w:spacing w:val="-1"/>
        </w:rPr>
        <w:t xml:space="preserve"> </w:t>
      </w:r>
      <w:r>
        <w:t>Agenda</w:t>
      </w:r>
    </w:p>
    <w:p w14:paraId="4B569A13" w14:textId="0A179563" w:rsidR="00941A0C" w:rsidRDefault="004A4879" w:rsidP="00D243ED">
      <w:pPr>
        <w:pStyle w:val="BodyText"/>
        <w:tabs>
          <w:tab w:val="left" w:pos="9193"/>
        </w:tabs>
        <w:spacing w:before="117"/>
        <w:ind w:left="600"/>
      </w:pPr>
      <w:r>
        <w:t>Motion to approve the consent ag</w:t>
      </w:r>
      <w:r>
        <w:t xml:space="preserve">enda for January 13, </w:t>
      </w:r>
      <w:proofErr w:type="gramStart"/>
      <w:r>
        <w:t>2022</w:t>
      </w:r>
      <w:proofErr w:type="gramEnd"/>
      <w:r>
        <w:t xml:space="preserve"> as</w:t>
      </w:r>
      <w:r>
        <w:rPr>
          <w:spacing w:val="-15"/>
        </w:rPr>
        <w:t xml:space="preserve"> </w:t>
      </w:r>
      <w:r>
        <w:t>presented</w:t>
      </w:r>
      <w:r>
        <w:rPr>
          <w:spacing w:val="-1"/>
        </w:rPr>
        <w:t xml:space="preserve"> </w:t>
      </w:r>
      <w:r>
        <w:t>by:</w:t>
      </w:r>
    </w:p>
    <w:p w14:paraId="546198FA" w14:textId="77777777" w:rsidR="00941A0C" w:rsidRDefault="004A4879">
      <w:pPr>
        <w:pStyle w:val="BodyText"/>
        <w:ind w:left="600"/>
      </w:pPr>
      <w:r>
        <w:t>*</w:t>
      </w:r>
      <w:r>
        <w:t>Note any consent agenda items to be removed, if necessary.</w:t>
      </w:r>
    </w:p>
    <w:p w14:paraId="3F369300" w14:textId="77777777" w:rsidR="00941A0C" w:rsidRDefault="00941A0C">
      <w:pPr>
        <w:pStyle w:val="BodyText"/>
        <w:spacing w:before="8"/>
        <w:rPr>
          <w:sz w:val="22"/>
        </w:rPr>
      </w:pPr>
    </w:p>
    <w:p w14:paraId="2BB23B39" w14:textId="77777777" w:rsidR="00941A0C" w:rsidRDefault="004A4879">
      <w:pPr>
        <w:ind w:left="600"/>
        <w:rPr>
          <w:sz w:val="20"/>
        </w:rPr>
      </w:pPr>
      <w:r>
        <w:rPr>
          <w:b/>
          <w:sz w:val="20"/>
        </w:rPr>
        <w:t xml:space="preserve">Result: </w:t>
      </w:r>
      <w:r>
        <w:rPr>
          <w:sz w:val="20"/>
        </w:rPr>
        <w:t>Approved</w:t>
      </w:r>
    </w:p>
    <w:p w14:paraId="6F96B379" w14:textId="77777777" w:rsidR="00941A0C" w:rsidRDefault="004A4879">
      <w:pPr>
        <w:spacing w:before="168"/>
        <w:ind w:left="600"/>
        <w:rPr>
          <w:sz w:val="20"/>
        </w:rPr>
      </w:pPr>
      <w:r>
        <w:rPr>
          <w:b/>
          <w:sz w:val="20"/>
        </w:rPr>
        <w:t xml:space="preserve">Motioned: </w:t>
      </w:r>
      <w:r>
        <w:rPr>
          <w:sz w:val="20"/>
        </w:rPr>
        <w:t>Ms. Candy Yocum</w:t>
      </w:r>
    </w:p>
    <w:p w14:paraId="03702AE3" w14:textId="77777777" w:rsidR="00941A0C" w:rsidRDefault="004A4879">
      <w:pPr>
        <w:spacing w:before="8"/>
        <w:ind w:left="600"/>
        <w:rPr>
          <w:sz w:val="20"/>
        </w:rPr>
      </w:pPr>
      <w:r>
        <w:rPr>
          <w:b/>
          <w:sz w:val="20"/>
        </w:rPr>
        <w:t xml:space="preserve">Seconded: </w:t>
      </w:r>
      <w:r>
        <w:rPr>
          <w:sz w:val="20"/>
        </w:rPr>
        <w:t>Ms. Andrea Wildenthaler</w:t>
      </w:r>
    </w:p>
    <w:p w14:paraId="0129F8BF" w14:textId="77777777" w:rsidR="00941A0C" w:rsidRDefault="00941A0C">
      <w:pPr>
        <w:pStyle w:val="BodyText"/>
        <w:spacing w:before="0"/>
        <w:rPr>
          <w:sz w:val="18"/>
        </w:rPr>
      </w:pPr>
    </w:p>
    <w:tbl>
      <w:tblPr>
        <w:tblW w:w="0" w:type="auto"/>
        <w:tblInd w:w="60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941A0C" w14:paraId="39446FE3" w14:textId="77777777">
        <w:trPr>
          <w:trHeight w:val="427"/>
        </w:trPr>
        <w:tc>
          <w:tcPr>
            <w:tcW w:w="4950" w:type="dxa"/>
            <w:shd w:val="clear" w:color="auto" w:fill="EBEBEB"/>
          </w:tcPr>
          <w:p w14:paraId="4238664B" w14:textId="77777777" w:rsidR="00941A0C" w:rsidRDefault="004A4879">
            <w:pPr>
              <w:pStyle w:val="TableParagraph"/>
              <w:ind w:left="653" w:right="623"/>
              <w:rPr>
                <w:b/>
                <w:sz w:val="20"/>
              </w:rPr>
            </w:pPr>
            <w:r>
              <w:rPr>
                <w:b/>
                <w:sz w:val="20"/>
              </w:rPr>
              <w:t>Voter</w:t>
            </w:r>
          </w:p>
        </w:tc>
        <w:tc>
          <w:tcPr>
            <w:tcW w:w="1650" w:type="dxa"/>
            <w:shd w:val="clear" w:color="auto" w:fill="EBEBEB"/>
          </w:tcPr>
          <w:p w14:paraId="08B919DA" w14:textId="77777777" w:rsidR="00941A0C" w:rsidRDefault="004A4879">
            <w:pPr>
              <w:pStyle w:val="TableParagraph"/>
              <w:ind w:left="637" w:right="607"/>
              <w:rPr>
                <w:b/>
                <w:sz w:val="20"/>
              </w:rPr>
            </w:pPr>
            <w:r>
              <w:rPr>
                <w:b/>
                <w:sz w:val="20"/>
              </w:rPr>
              <w:t>Yes</w:t>
            </w:r>
          </w:p>
        </w:tc>
        <w:tc>
          <w:tcPr>
            <w:tcW w:w="1650" w:type="dxa"/>
            <w:shd w:val="clear" w:color="auto" w:fill="EBEBEB"/>
          </w:tcPr>
          <w:p w14:paraId="40216D87" w14:textId="77777777" w:rsidR="00941A0C" w:rsidRDefault="004A4879">
            <w:pPr>
              <w:pStyle w:val="TableParagraph"/>
              <w:ind w:left="637" w:right="607"/>
              <w:rPr>
                <w:b/>
                <w:sz w:val="20"/>
              </w:rPr>
            </w:pPr>
            <w:r>
              <w:rPr>
                <w:b/>
                <w:sz w:val="20"/>
              </w:rPr>
              <w:t>No</w:t>
            </w:r>
          </w:p>
        </w:tc>
        <w:tc>
          <w:tcPr>
            <w:tcW w:w="1650" w:type="dxa"/>
            <w:shd w:val="clear" w:color="auto" w:fill="EBEBEB"/>
          </w:tcPr>
          <w:p w14:paraId="5D73A9C2" w14:textId="77777777" w:rsidR="00941A0C" w:rsidRDefault="004A4879">
            <w:pPr>
              <w:pStyle w:val="TableParagraph"/>
              <w:ind w:left="318"/>
              <w:jc w:val="left"/>
              <w:rPr>
                <w:b/>
                <w:sz w:val="20"/>
              </w:rPr>
            </w:pPr>
            <w:r>
              <w:rPr>
                <w:b/>
                <w:sz w:val="20"/>
              </w:rPr>
              <w:t>Abstaining</w:t>
            </w:r>
          </w:p>
        </w:tc>
      </w:tr>
      <w:tr w:rsidR="00941A0C" w14:paraId="465B5AD2" w14:textId="77777777">
        <w:trPr>
          <w:trHeight w:val="421"/>
        </w:trPr>
        <w:tc>
          <w:tcPr>
            <w:tcW w:w="4950" w:type="dxa"/>
          </w:tcPr>
          <w:p w14:paraId="11852D56" w14:textId="77777777" w:rsidR="00941A0C" w:rsidRDefault="004A4879">
            <w:pPr>
              <w:pStyle w:val="TableParagraph"/>
              <w:ind w:left="653" w:right="623"/>
              <w:rPr>
                <w:sz w:val="20"/>
              </w:rPr>
            </w:pPr>
            <w:r>
              <w:rPr>
                <w:sz w:val="20"/>
              </w:rPr>
              <w:t>Ms. Shellie Burgin, Board Member</w:t>
            </w:r>
          </w:p>
        </w:tc>
        <w:tc>
          <w:tcPr>
            <w:tcW w:w="1650" w:type="dxa"/>
          </w:tcPr>
          <w:p w14:paraId="3D28F5DD" w14:textId="77777777" w:rsidR="00941A0C" w:rsidRDefault="004A4879">
            <w:pPr>
              <w:pStyle w:val="TableParagraph"/>
              <w:ind w:left="29"/>
              <w:rPr>
                <w:sz w:val="20"/>
              </w:rPr>
            </w:pPr>
            <w:r>
              <w:rPr>
                <w:sz w:val="20"/>
              </w:rPr>
              <w:t>X</w:t>
            </w:r>
          </w:p>
        </w:tc>
        <w:tc>
          <w:tcPr>
            <w:tcW w:w="1650" w:type="dxa"/>
          </w:tcPr>
          <w:p w14:paraId="676CECE9" w14:textId="77777777" w:rsidR="00941A0C" w:rsidRDefault="00941A0C">
            <w:pPr>
              <w:pStyle w:val="TableParagraph"/>
              <w:spacing w:before="0"/>
              <w:jc w:val="left"/>
              <w:rPr>
                <w:rFonts w:ascii="Times New Roman"/>
                <w:sz w:val="20"/>
              </w:rPr>
            </w:pPr>
          </w:p>
        </w:tc>
        <w:tc>
          <w:tcPr>
            <w:tcW w:w="1650" w:type="dxa"/>
          </w:tcPr>
          <w:p w14:paraId="58C98760" w14:textId="77777777" w:rsidR="00941A0C" w:rsidRDefault="00941A0C">
            <w:pPr>
              <w:pStyle w:val="TableParagraph"/>
              <w:spacing w:before="0"/>
              <w:jc w:val="left"/>
              <w:rPr>
                <w:rFonts w:ascii="Times New Roman"/>
                <w:sz w:val="20"/>
              </w:rPr>
            </w:pPr>
          </w:p>
        </w:tc>
      </w:tr>
      <w:tr w:rsidR="00941A0C" w14:paraId="5BC662B7" w14:textId="77777777">
        <w:trPr>
          <w:trHeight w:val="421"/>
        </w:trPr>
        <w:tc>
          <w:tcPr>
            <w:tcW w:w="4950" w:type="dxa"/>
          </w:tcPr>
          <w:p w14:paraId="39B8082D" w14:textId="77777777" w:rsidR="00941A0C" w:rsidRDefault="004A4879">
            <w:pPr>
              <w:pStyle w:val="TableParagraph"/>
              <w:ind w:left="653" w:right="623"/>
              <w:rPr>
                <w:sz w:val="20"/>
              </w:rPr>
            </w:pPr>
            <w:r>
              <w:rPr>
                <w:sz w:val="20"/>
              </w:rPr>
              <w:t>Ms. Andrea Wildenthaler, Board Member</w:t>
            </w:r>
          </w:p>
        </w:tc>
        <w:tc>
          <w:tcPr>
            <w:tcW w:w="1650" w:type="dxa"/>
          </w:tcPr>
          <w:p w14:paraId="641E70AD" w14:textId="77777777" w:rsidR="00941A0C" w:rsidRDefault="004A4879">
            <w:pPr>
              <w:pStyle w:val="TableParagraph"/>
              <w:ind w:left="29"/>
              <w:rPr>
                <w:sz w:val="20"/>
              </w:rPr>
            </w:pPr>
            <w:r>
              <w:rPr>
                <w:sz w:val="20"/>
              </w:rPr>
              <w:t>X</w:t>
            </w:r>
          </w:p>
        </w:tc>
        <w:tc>
          <w:tcPr>
            <w:tcW w:w="1650" w:type="dxa"/>
          </w:tcPr>
          <w:p w14:paraId="7ED57DE0" w14:textId="77777777" w:rsidR="00941A0C" w:rsidRDefault="00941A0C">
            <w:pPr>
              <w:pStyle w:val="TableParagraph"/>
              <w:spacing w:before="0"/>
              <w:jc w:val="left"/>
              <w:rPr>
                <w:rFonts w:ascii="Times New Roman"/>
                <w:sz w:val="20"/>
              </w:rPr>
            </w:pPr>
          </w:p>
        </w:tc>
        <w:tc>
          <w:tcPr>
            <w:tcW w:w="1650" w:type="dxa"/>
          </w:tcPr>
          <w:p w14:paraId="5F4B0331" w14:textId="77777777" w:rsidR="00941A0C" w:rsidRDefault="00941A0C">
            <w:pPr>
              <w:pStyle w:val="TableParagraph"/>
              <w:spacing w:before="0"/>
              <w:jc w:val="left"/>
              <w:rPr>
                <w:rFonts w:ascii="Times New Roman"/>
                <w:sz w:val="20"/>
              </w:rPr>
            </w:pPr>
          </w:p>
        </w:tc>
      </w:tr>
      <w:tr w:rsidR="00941A0C" w14:paraId="5FC09846" w14:textId="77777777">
        <w:trPr>
          <w:trHeight w:val="421"/>
        </w:trPr>
        <w:tc>
          <w:tcPr>
            <w:tcW w:w="4950" w:type="dxa"/>
          </w:tcPr>
          <w:p w14:paraId="64C5E03E" w14:textId="77777777" w:rsidR="00941A0C" w:rsidRDefault="004A4879">
            <w:pPr>
              <w:pStyle w:val="TableParagraph"/>
              <w:ind w:left="653" w:right="623"/>
              <w:rPr>
                <w:sz w:val="20"/>
              </w:rPr>
            </w:pPr>
            <w:r>
              <w:rPr>
                <w:sz w:val="20"/>
              </w:rPr>
              <w:t>Ms. Candy Yocum, Board Member</w:t>
            </w:r>
          </w:p>
        </w:tc>
        <w:tc>
          <w:tcPr>
            <w:tcW w:w="1650" w:type="dxa"/>
          </w:tcPr>
          <w:p w14:paraId="16389B98" w14:textId="77777777" w:rsidR="00941A0C" w:rsidRDefault="004A4879">
            <w:pPr>
              <w:pStyle w:val="TableParagraph"/>
              <w:ind w:left="29"/>
              <w:rPr>
                <w:sz w:val="20"/>
              </w:rPr>
            </w:pPr>
            <w:r>
              <w:rPr>
                <w:sz w:val="20"/>
              </w:rPr>
              <w:t>X</w:t>
            </w:r>
          </w:p>
        </w:tc>
        <w:tc>
          <w:tcPr>
            <w:tcW w:w="1650" w:type="dxa"/>
          </w:tcPr>
          <w:p w14:paraId="14B5CD5E" w14:textId="77777777" w:rsidR="00941A0C" w:rsidRDefault="00941A0C">
            <w:pPr>
              <w:pStyle w:val="TableParagraph"/>
              <w:spacing w:before="0"/>
              <w:jc w:val="left"/>
              <w:rPr>
                <w:rFonts w:ascii="Times New Roman"/>
                <w:sz w:val="20"/>
              </w:rPr>
            </w:pPr>
          </w:p>
        </w:tc>
        <w:tc>
          <w:tcPr>
            <w:tcW w:w="1650" w:type="dxa"/>
          </w:tcPr>
          <w:p w14:paraId="1D945D00" w14:textId="77777777" w:rsidR="00941A0C" w:rsidRDefault="00941A0C">
            <w:pPr>
              <w:pStyle w:val="TableParagraph"/>
              <w:spacing w:before="0"/>
              <w:jc w:val="left"/>
              <w:rPr>
                <w:rFonts w:ascii="Times New Roman"/>
                <w:sz w:val="20"/>
              </w:rPr>
            </w:pPr>
          </w:p>
        </w:tc>
      </w:tr>
    </w:tbl>
    <w:p w14:paraId="7A9E9602" w14:textId="77777777" w:rsidR="00941A0C" w:rsidRDefault="004A4879">
      <w:pPr>
        <w:pStyle w:val="Heading2"/>
        <w:numPr>
          <w:ilvl w:val="1"/>
          <w:numId w:val="2"/>
        </w:numPr>
        <w:tabs>
          <w:tab w:val="left" w:pos="1319"/>
          <w:tab w:val="left" w:pos="1320"/>
        </w:tabs>
        <w:spacing w:before="178"/>
      </w:pPr>
      <w:r>
        <w:pict w14:anchorId="3F9F9F93">
          <v:shape id="_x0000_s1051" style="position:absolute;left:0;text-align:left;margin-left:108pt;margin-top:28.8pt;width:458pt;height:.1pt;z-index:-251656192;mso-wrap-distance-left:0;mso-wrap-distance-right:0;mso-position-horizontal-relative:page;mso-position-vertical-relative:text" coordorigin="2160,576" coordsize="9160,0" path="m2160,576r9160,e" filled="f" strokecolor="#d0d0d0" strokeweight="1pt">
            <v:path arrowok="t"/>
            <w10:wrap type="topAndBottom" anchorx="page"/>
          </v:shape>
        </w:pict>
      </w:r>
      <w:r>
        <w:t>Health Commissioner Report</w:t>
      </w:r>
    </w:p>
    <w:p w14:paraId="30EDD01A" w14:textId="77777777" w:rsidR="00941A0C" w:rsidRDefault="00941A0C">
      <w:pPr>
        <w:pStyle w:val="BodyText"/>
        <w:rPr>
          <w:sz w:val="7"/>
        </w:rPr>
      </w:pPr>
    </w:p>
    <w:p w14:paraId="2E553536" w14:textId="77777777" w:rsidR="00941A0C" w:rsidRDefault="004A4879">
      <w:pPr>
        <w:pStyle w:val="BodyText"/>
        <w:spacing w:before="93"/>
        <w:ind w:left="1340"/>
      </w:pPr>
      <w:r>
        <w:t>See attached Health Commissioner Report.</w:t>
      </w:r>
    </w:p>
    <w:p w14:paraId="15E72233" w14:textId="77777777" w:rsidR="00941A0C" w:rsidRDefault="00941A0C">
      <w:pPr>
        <w:pStyle w:val="BodyText"/>
        <w:spacing w:before="8"/>
        <w:rPr>
          <w:sz w:val="22"/>
        </w:rPr>
      </w:pPr>
    </w:p>
    <w:p w14:paraId="5F17C03D" w14:textId="77777777" w:rsidR="00941A0C" w:rsidRDefault="004A4879">
      <w:pPr>
        <w:pStyle w:val="Heading3"/>
      </w:pPr>
      <w:r>
        <w:t>Attachments:</w:t>
      </w:r>
    </w:p>
    <w:p w14:paraId="2D36C977" w14:textId="77777777" w:rsidR="00941A0C" w:rsidRDefault="004A4879">
      <w:pPr>
        <w:pStyle w:val="BodyText"/>
        <w:spacing w:before="68"/>
        <w:ind w:left="1340"/>
      </w:pPr>
      <w:hyperlink r:id="rId8">
        <w:r>
          <w:rPr>
            <w:color w:val="5485B4"/>
            <w:u w:val="single" w:color="5485B4"/>
          </w:rPr>
          <w:t>HC_Monthly_Report_December_2021.pdf</w:t>
        </w:r>
      </w:hyperlink>
    </w:p>
    <w:p w14:paraId="29DBA3E3" w14:textId="77777777" w:rsidR="00941A0C" w:rsidRDefault="00941A0C">
      <w:pPr>
        <w:pStyle w:val="BodyText"/>
        <w:spacing w:before="10"/>
        <w:rPr>
          <w:sz w:val="19"/>
        </w:rPr>
      </w:pPr>
    </w:p>
    <w:p w14:paraId="6A2B0425" w14:textId="77777777" w:rsidR="00941A0C" w:rsidRDefault="004A4879">
      <w:pPr>
        <w:pStyle w:val="Heading2"/>
        <w:numPr>
          <w:ilvl w:val="1"/>
          <w:numId w:val="2"/>
        </w:numPr>
        <w:tabs>
          <w:tab w:val="left" w:pos="1319"/>
          <w:tab w:val="left" w:pos="1320"/>
        </w:tabs>
      </w:pPr>
      <w:r>
        <w:pict w14:anchorId="69B99DCC">
          <v:shape id="_x0000_s1050" style="position:absolute;left:0;text-align:left;margin-left:108pt;margin-top:19.9pt;width:458pt;height:.1pt;z-index:-251655168;mso-wrap-distance-left:0;mso-wrap-distance-right:0;mso-position-horizontal-relative:page" coordorigin="2160,398" coordsize="9160,0" path="m2160,398r9160,e" filled="f" strokecolor="#d0d0d0" strokeweight="1pt">
            <v:path arrowok="t"/>
            <w10:wrap type="topAndBottom" anchorx="page"/>
          </v:shape>
        </w:pict>
      </w:r>
      <w:r>
        <w:t>Nursing Division Report</w:t>
      </w:r>
    </w:p>
    <w:p w14:paraId="0F4AE0A0" w14:textId="77777777" w:rsidR="00941A0C" w:rsidRDefault="00941A0C">
      <w:pPr>
        <w:sectPr w:rsidR="00941A0C">
          <w:footerReference w:type="default" r:id="rId9"/>
          <w:type w:val="continuous"/>
          <w:pgSz w:w="12240" w:h="15840"/>
          <w:pgMar w:top="780" w:right="800" w:bottom="1140" w:left="820" w:header="720" w:footer="950" w:gutter="0"/>
          <w:pgNumType w:start="1"/>
          <w:cols w:space="720"/>
        </w:sectPr>
      </w:pPr>
    </w:p>
    <w:p w14:paraId="46982427" w14:textId="77777777" w:rsidR="00941A0C" w:rsidRDefault="004A4879">
      <w:pPr>
        <w:pStyle w:val="BodyText"/>
        <w:spacing w:before="76"/>
        <w:ind w:left="1340"/>
      </w:pPr>
      <w:r>
        <w:lastRenderedPageBreak/>
        <w:t>See attached Nursing Division Repo</w:t>
      </w:r>
      <w:r>
        <w:t>rt and School-based Health Services Report.</w:t>
      </w:r>
    </w:p>
    <w:p w14:paraId="55AFD7B0" w14:textId="77777777" w:rsidR="00941A0C" w:rsidRDefault="00941A0C">
      <w:pPr>
        <w:pStyle w:val="BodyText"/>
        <w:spacing w:before="8"/>
        <w:rPr>
          <w:sz w:val="22"/>
        </w:rPr>
      </w:pPr>
    </w:p>
    <w:p w14:paraId="55F26DE0" w14:textId="77777777" w:rsidR="00941A0C" w:rsidRDefault="004A4879">
      <w:pPr>
        <w:pStyle w:val="Heading3"/>
      </w:pPr>
      <w:r>
        <w:t>Attachments:</w:t>
      </w:r>
    </w:p>
    <w:p w14:paraId="506E1CA4" w14:textId="77777777" w:rsidR="00941A0C" w:rsidRDefault="004A4879">
      <w:pPr>
        <w:pStyle w:val="BodyText"/>
        <w:spacing w:before="68"/>
        <w:ind w:left="1340"/>
      </w:pPr>
      <w:hyperlink r:id="rId10">
        <w:r>
          <w:rPr>
            <w:color w:val="5485B4"/>
            <w:u w:val="single" w:color="5485B4"/>
          </w:rPr>
          <w:t>Nursing_Monthly_Report_December_2021.pdf</w:t>
        </w:r>
      </w:hyperlink>
    </w:p>
    <w:p w14:paraId="2B4D997E" w14:textId="77777777" w:rsidR="00941A0C" w:rsidRDefault="00941A0C">
      <w:pPr>
        <w:pStyle w:val="BodyText"/>
        <w:spacing w:before="9"/>
        <w:rPr>
          <w:sz w:val="19"/>
        </w:rPr>
      </w:pPr>
    </w:p>
    <w:p w14:paraId="5B064F6A" w14:textId="77777777" w:rsidR="00941A0C" w:rsidRDefault="004A4879">
      <w:pPr>
        <w:pStyle w:val="Heading2"/>
        <w:numPr>
          <w:ilvl w:val="1"/>
          <w:numId w:val="2"/>
        </w:numPr>
        <w:tabs>
          <w:tab w:val="left" w:pos="1319"/>
          <w:tab w:val="left" w:pos="1320"/>
        </w:tabs>
        <w:spacing w:before="1"/>
      </w:pPr>
      <w:r>
        <w:pict w14:anchorId="10E77B52">
          <v:shape id="_x0000_s1049" style="position:absolute;left:0;text-align:left;margin-left:108pt;margin-top:19.95pt;width:458pt;height:.1pt;z-index:-251654144;mso-wrap-distance-left:0;mso-wrap-distance-right:0;mso-position-horizontal-relative:page" coordorigin="2160,399" coordsize="9160,0" path="m2160,399r9160,e" filled="f" strokecolor="#d0d0d0" strokeweight="1pt">
            <v:path arrowok="t"/>
            <w10:wrap type="topAndBottom" anchorx="page"/>
          </v:shape>
        </w:pict>
      </w:r>
      <w:r>
        <w:t>Environmental Division Report</w:t>
      </w:r>
    </w:p>
    <w:p w14:paraId="1C216AC7" w14:textId="77777777" w:rsidR="00941A0C" w:rsidRDefault="00941A0C">
      <w:pPr>
        <w:pStyle w:val="BodyText"/>
        <w:rPr>
          <w:sz w:val="7"/>
        </w:rPr>
      </w:pPr>
    </w:p>
    <w:p w14:paraId="490A22E4" w14:textId="77777777" w:rsidR="00941A0C" w:rsidRDefault="004A4879">
      <w:pPr>
        <w:pStyle w:val="BodyText"/>
        <w:spacing w:before="93"/>
        <w:ind w:left="1340"/>
      </w:pPr>
      <w:r>
        <w:t>See attached Environ</w:t>
      </w:r>
      <w:r>
        <w:t>mental Division Report.</w:t>
      </w:r>
    </w:p>
    <w:p w14:paraId="24E9736D" w14:textId="77777777" w:rsidR="00941A0C" w:rsidRDefault="00941A0C">
      <w:pPr>
        <w:pStyle w:val="BodyText"/>
        <w:spacing w:before="8"/>
        <w:rPr>
          <w:sz w:val="22"/>
        </w:rPr>
      </w:pPr>
    </w:p>
    <w:p w14:paraId="2AFDD3F9" w14:textId="77777777" w:rsidR="00941A0C" w:rsidRDefault="004A4879">
      <w:pPr>
        <w:pStyle w:val="Heading3"/>
      </w:pPr>
      <w:r>
        <w:t>Attachments:</w:t>
      </w:r>
    </w:p>
    <w:p w14:paraId="66B9B3D9" w14:textId="77777777" w:rsidR="00941A0C" w:rsidRDefault="004A4879">
      <w:pPr>
        <w:pStyle w:val="BodyText"/>
        <w:spacing w:before="68"/>
        <w:ind w:left="1340"/>
      </w:pPr>
      <w:hyperlink r:id="rId11">
        <w:r>
          <w:rPr>
            <w:color w:val="5485B4"/>
            <w:u w:val="single" w:color="5485B4"/>
          </w:rPr>
          <w:t>December_2021_Monthly_EH_Report.pdf</w:t>
        </w:r>
      </w:hyperlink>
    </w:p>
    <w:p w14:paraId="7D35751A" w14:textId="77777777" w:rsidR="00941A0C" w:rsidRDefault="00941A0C">
      <w:pPr>
        <w:pStyle w:val="BodyText"/>
        <w:spacing w:before="10"/>
        <w:rPr>
          <w:sz w:val="19"/>
        </w:rPr>
      </w:pPr>
    </w:p>
    <w:p w14:paraId="06DA6E85" w14:textId="77777777" w:rsidR="00941A0C" w:rsidRDefault="004A4879">
      <w:pPr>
        <w:pStyle w:val="Heading2"/>
        <w:numPr>
          <w:ilvl w:val="1"/>
          <w:numId w:val="2"/>
        </w:numPr>
        <w:tabs>
          <w:tab w:val="left" w:pos="1319"/>
          <w:tab w:val="left" w:pos="1320"/>
        </w:tabs>
      </w:pPr>
      <w:r>
        <w:pict w14:anchorId="1B72B4F6">
          <v:shape id="_x0000_s1048" style="position:absolute;left:0;text-align:left;margin-left:108pt;margin-top:19.9pt;width:458pt;height:.1pt;z-index:-251653120;mso-wrap-distance-left:0;mso-wrap-distance-right:0;mso-position-horizontal-relative:page" coordorigin="2160,398" coordsize="9160,0" path="m2160,398r9160,e" filled="f" strokecolor="#d0d0d0" strokeweight="1pt">
            <v:path arrowok="t"/>
            <w10:wrap type="topAndBottom" anchorx="page"/>
          </v:shape>
        </w:pict>
      </w:r>
      <w:r>
        <w:t>Outreach Reports</w:t>
      </w:r>
    </w:p>
    <w:p w14:paraId="04CE9267" w14:textId="77777777" w:rsidR="00941A0C" w:rsidRDefault="00941A0C">
      <w:pPr>
        <w:pStyle w:val="BodyText"/>
        <w:rPr>
          <w:sz w:val="7"/>
        </w:rPr>
      </w:pPr>
    </w:p>
    <w:p w14:paraId="03D321BC" w14:textId="77777777" w:rsidR="00941A0C" w:rsidRDefault="004A4879">
      <w:pPr>
        <w:pStyle w:val="BodyText"/>
        <w:spacing w:before="93"/>
        <w:ind w:left="1340"/>
      </w:pPr>
      <w:r>
        <w:t>See attached outreach report for the Come Home to Galion Parade held December 4, 2021.</w:t>
      </w:r>
    </w:p>
    <w:p w14:paraId="55C1D222" w14:textId="77777777" w:rsidR="00941A0C" w:rsidRDefault="00941A0C">
      <w:pPr>
        <w:pStyle w:val="BodyText"/>
        <w:spacing w:before="8"/>
        <w:rPr>
          <w:sz w:val="22"/>
        </w:rPr>
      </w:pPr>
    </w:p>
    <w:p w14:paraId="07A73BF8" w14:textId="77777777" w:rsidR="00941A0C" w:rsidRDefault="004A4879">
      <w:pPr>
        <w:pStyle w:val="Heading3"/>
      </w:pPr>
      <w:r>
        <w:t>Attachments:</w:t>
      </w:r>
    </w:p>
    <w:p w14:paraId="35B455DD" w14:textId="77777777" w:rsidR="00941A0C" w:rsidRDefault="004A4879">
      <w:pPr>
        <w:pStyle w:val="BodyText"/>
        <w:spacing w:before="68"/>
        <w:ind w:left="1340"/>
      </w:pPr>
      <w:hyperlink r:id="rId12">
        <w:r>
          <w:rPr>
            <w:color w:val="5485B4"/>
            <w:u w:val="single" w:color="5485B4"/>
          </w:rPr>
          <w:t>Come_Home_to_Galion_12.4.21.docx</w:t>
        </w:r>
      </w:hyperlink>
    </w:p>
    <w:p w14:paraId="624EBEAC" w14:textId="77777777" w:rsidR="00941A0C" w:rsidRDefault="00941A0C">
      <w:pPr>
        <w:pStyle w:val="BodyText"/>
        <w:spacing w:before="10"/>
        <w:rPr>
          <w:sz w:val="19"/>
        </w:rPr>
      </w:pPr>
    </w:p>
    <w:p w14:paraId="01F5BFF4" w14:textId="77777777" w:rsidR="00941A0C" w:rsidRDefault="004A4879">
      <w:pPr>
        <w:pStyle w:val="Heading2"/>
        <w:numPr>
          <w:ilvl w:val="1"/>
          <w:numId w:val="2"/>
        </w:numPr>
        <w:tabs>
          <w:tab w:val="left" w:pos="1319"/>
          <w:tab w:val="left" w:pos="1320"/>
        </w:tabs>
      </w:pPr>
      <w:r>
        <w:pict w14:anchorId="1A94EF60">
          <v:shape id="_x0000_s1047" style="position:absolute;left:0;text-align:left;margin-left:108pt;margin-top:19.9pt;width:458pt;height:.1pt;z-index:-251652096;mso-wrap-distance-left:0;mso-wrap-distance-right:0;mso-position-horizontal-relative:page" coordorigin="2160,398" coordsize="9160,0" path="m2160,398r9160,e" filled="f" strokecolor="#d0d0d0" strokeweight="1pt">
            <v:path arrowok="t"/>
            <w10:wrap type="topAndBottom" anchorx="page"/>
          </v:shape>
        </w:pict>
      </w:r>
      <w:r>
        <w:t>Contracts</w:t>
      </w:r>
    </w:p>
    <w:p w14:paraId="4BD1A398" w14:textId="77777777" w:rsidR="00941A0C" w:rsidRDefault="00941A0C">
      <w:pPr>
        <w:pStyle w:val="BodyText"/>
        <w:rPr>
          <w:sz w:val="7"/>
        </w:rPr>
      </w:pPr>
    </w:p>
    <w:p w14:paraId="447DE1A7" w14:textId="77777777" w:rsidR="00941A0C" w:rsidRDefault="004A4879">
      <w:pPr>
        <w:pStyle w:val="BodyText"/>
        <w:spacing w:before="93"/>
        <w:ind w:left="1340"/>
      </w:pPr>
      <w:r>
        <w:t>Contr</w:t>
      </w:r>
      <w:r>
        <w:t>acts that were entered into by the Health Commissioner.</w:t>
      </w:r>
    </w:p>
    <w:p w14:paraId="2C468F92" w14:textId="77777777" w:rsidR="00941A0C" w:rsidRDefault="00941A0C">
      <w:pPr>
        <w:pStyle w:val="BodyText"/>
        <w:spacing w:before="8"/>
        <w:rPr>
          <w:sz w:val="22"/>
        </w:rPr>
      </w:pPr>
    </w:p>
    <w:p w14:paraId="29FEADF4" w14:textId="77777777" w:rsidR="00941A0C" w:rsidRDefault="004A4879">
      <w:pPr>
        <w:pStyle w:val="Heading3"/>
      </w:pPr>
      <w:r>
        <w:t>Attachments:</w:t>
      </w:r>
    </w:p>
    <w:p w14:paraId="2A644248" w14:textId="77777777" w:rsidR="00941A0C" w:rsidRDefault="004A4879">
      <w:pPr>
        <w:pStyle w:val="BodyText"/>
        <w:spacing w:before="68"/>
        <w:ind w:left="1340"/>
      </w:pPr>
      <w:hyperlink r:id="rId13">
        <w:r>
          <w:rPr>
            <w:color w:val="5485B4"/>
            <w:u w:val="single" w:color="5485B4"/>
          </w:rPr>
          <w:t>2022_Black_Box_Contract_GCHD.pdf</w:t>
        </w:r>
      </w:hyperlink>
    </w:p>
    <w:p w14:paraId="634F996C" w14:textId="77777777" w:rsidR="00941A0C" w:rsidRDefault="00941A0C">
      <w:pPr>
        <w:pStyle w:val="BodyText"/>
        <w:spacing w:before="10"/>
        <w:rPr>
          <w:sz w:val="19"/>
        </w:rPr>
      </w:pPr>
    </w:p>
    <w:p w14:paraId="7FBDB932" w14:textId="77777777" w:rsidR="00941A0C" w:rsidRDefault="004A4879">
      <w:pPr>
        <w:pStyle w:val="Heading2"/>
        <w:numPr>
          <w:ilvl w:val="1"/>
          <w:numId w:val="2"/>
        </w:numPr>
        <w:tabs>
          <w:tab w:val="left" w:pos="1319"/>
          <w:tab w:val="left" w:pos="1320"/>
        </w:tabs>
      </w:pPr>
      <w:r>
        <w:pict w14:anchorId="5EAFFD94">
          <v:shape id="_x0000_s1046" style="position:absolute;left:0;text-align:left;margin-left:108pt;margin-top:19.9pt;width:458pt;height:.1pt;z-index:-251651072;mso-wrap-distance-left:0;mso-wrap-distance-right:0;mso-position-horizontal-relative:page" coordorigin="2160,398" coordsize="9160,0" path="m2160,398r9160,e" filled="f" strokecolor="#d0d0d0" strokeweight="1pt">
            <v:path arrowok="t"/>
            <w10:wrap type="topAndBottom" anchorx="page"/>
          </v:shape>
        </w:pict>
      </w:r>
      <w:r>
        <w:t>Board of Health Continuing Education (ORC</w:t>
      </w:r>
      <w:r>
        <w:rPr>
          <w:spacing w:val="-1"/>
        </w:rPr>
        <w:t xml:space="preserve"> </w:t>
      </w:r>
      <w:r>
        <w:t>3701.</w:t>
      </w:r>
      <w:r>
        <w:t>342)</w:t>
      </w:r>
    </w:p>
    <w:p w14:paraId="2C76A1C2" w14:textId="77777777" w:rsidR="00941A0C" w:rsidRDefault="00941A0C">
      <w:pPr>
        <w:pStyle w:val="BodyText"/>
        <w:rPr>
          <w:sz w:val="7"/>
        </w:rPr>
      </w:pPr>
    </w:p>
    <w:p w14:paraId="5E286D36" w14:textId="77777777" w:rsidR="00941A0C" w:rsidRDefault="004A4879">
      <w:pPr>
        <w:pStyle w:val="BodyText"/>
        <w:spacing w:before="93"/>
        <w:ind w:left="1340" w:right="61"/>
      </w:pPr>
      <w:r>
        <w:t>Reminder to BOH members that two (2) hours of continuing education are required to be completed each calendar year, per ORC 3701.342.</w:t>
      </w:r>
    </w:p>
    <w:p w14:paraId="4FF2935F" w14:textId="77777777" w:rsidR="00941A0C" w:rsidRDefault="004A4879">
      <w:pPr>
        <w:pStyle w:val="BodyText"/>
        <w:ind w:left="1340" w:right="206"/>
      </w:pPr>
      <w:r>
        <w:t>Verification sheets (attached), and copies of certificates (if applicable) need to be submitted to Health Commissioner. There is an applicable training on Sunshine Laws (very good for new members) available virtually at the following link:</w:t>
      </w:r>
    </w:p>
    <w:p w14:paraId="280C8CCA" w14:textId="77777777" w:rsidR="00941A0C" w:rsidRDefault="004A4879">
      <w:pPr>
        <w:pStyle w:val="BodyText"/>
        <w:ind w:left="1340"/>
      </w:pPr>
      <w:hyperlink r:id="rId14">
        <w:r>
          <w:t>https://www.ohioattor</w:t>
        </w:r>
      </w:hyperlink>
      <w:r>
        <w:t>neygener</w:t>
      </w:r>
      <w:hyperlink r:id="rId15">
        <w:r>
          <w:t>al.gov/Legal/Sunshine-Laws/Sunshine-Law-Training</w:t>
        </w:r>
      </w:hyperlink>
    </w:p>
    <w:p w14:paraId="0481DCBB" w14:textId="77777777" w:rsidR="00941A0C" w:rsidRDefault="00941A0C">
      <w:pPr>
        <w:pStyle w:val="BodyText"/>
        <w:spacing w:before="0"/>
        <w:rPr>
          <w:sz w:val="22"/>
        </w:rPr>
      </w:pPr>
    </w:p>
    <w:p w14:paraId="04FDA005" w14:textId="77777777" w:rsidR="00941A0C" w:rsidRDefault="00941A0C">
      <w:pPr>
        <w:pStyle w:val="BodyText"/>
        <w:spacing w:before="10"/>
      </w:pPr>
    </w:p>
    <w:p w14:paraId="10F08822" w14:textId="77777777" w:rsidR="00941A0C" w:rsidRDefault="004A4879">
      <w:pPr>
        <w:pStyle w:val="Heading3"/>
      </w:pPr>
      <w:r>
        <w:t>Attachments:</w:t>
      </w:r>
    </w:p>
    <w:p w14:paraId="76A3292F" w14:textId="77777777" w:rsidR="00941A0C" w:rsidRDefault="004A4879">
      <w:pPr>
        <w:pStyle w:val="BodyText"/>
        <w:spacing w:before="68"/>
        <w:ind w:left="1340"/>
      </w:pPr>
      <w:hyperlink r:id="rId16">
        <w:r>
          <w:rPr>
            <w:color w:val="5485B4"/>
            <w:u w:val="single" w:color="5485B4"/>
          </w:rPr>
          <w:t>BOH_CE_Sign-off_TEMPLATE.docx</w:t>
        </w:r>
      </w:hyperlink>
    </w:p>
    <w:p w14:paraId="6C6FF00D" w14:textId="77777777" w:rsidR="00941A0C" w:rsidRDefault="00941A0C">
      <w:pPr>
        <w:pStyle w:val="BodyText"/>
        <w:spacing w:before="5"/>
        <w:rPr>
          <w:sz w:val="27"/>
        </w:rPr>
      </w:pPr>
    </w:p>
    <w:p w14:paraId="1D5905DB" w14:textId="77777777" w:rsidR="00941A0C" w:rsidRDefault="004A4879">
      <w:pPr>
        <w:pStyle w:val="Heading1"/>
        <w:numPr>
          <w:ilvl w:val="0"/>
          <w:numId w:val="2"/>
        </w:numPr>
        <w:tabs>
          <w:tab w:val="left" w:pos="599"/>
          <w:tab w:val="left" w:pos="600"/>
        </w:tabs>
      </w:pPr>
      <w:r>
        <w:pict w14:anchorId="20A01074">
          <v:shape id="_x0000_s1045" style="position:absolute;left:0;text-align:left;margin-left:71pt;margin-top:20.65pt;width:495pt;height:.1pt;z-index:-251650048;mso-wrap-distance-left:0;mso-wrap-distance-right:0;mso-position-horizontal-relative:page" coordorigin="1420,413" coordsize="9900,0" path="m1420,413r9900,e" filled="f" strokecolor="#d0d0d0" strokeweight="1pt">
            <v:path arrowok="t"/>
            <w10:wrap type="topAndBottom" anchorx="page"/>
          </v:shape>
        </w:pict>
      </w:r>
      <w:r>
        <w:t>Approval of the</w:t>
      </w:r>
      <w:r>
        <w:rPr>
          <w:spacing w:val="-1"/>
        </w:rPr>
        <w:t xml:space="preserve"> </w:t>
      </w:r>
      <w:r>
        <w:t>Agenda</w:t>
      </w:r>
    </w:p>
    <w:p w14:paraId="6027ED98" w14:textId="39C52F0B" w:rsidR="00941A0C" w:rsidRDefault="004A4879" w:rsidP="00D243ED">
      <w:pPr>
        <w:pStyle w:val="BodyText"/>
        <w:tabs>
          <w:tab w:val="left" w:pos="8493"/>
        </w:tabs>
        <w:spacing w:before="117"/>
        <w:ind w:left="600"/>
      </w:pPr>
      <w:r>
        <w:t xml:space="preserve">Motion to approve the </w:t>
      </w:r>
      <w:proofErr w:type="gramStart"/>
      <w:r>
        <w:t>agenda  for</w:t>
      </w:r>
      <w:proofErr w:type="gramEnd"/>
      <w:r>
        <w:t xml:space="preserve"> January 13, 2022 as</w:t>
      </w:r>
      <w:r>
        <w:rPr>
          <w:spacing w:val="-15"/>
        </w:rPr>
        <w:t xml:space="preserve"> </w:t>
      </w:r>
      <w:r>
        <w:t>presented</w:t>
      </w:r>
      <w:r>
        <w:rPr>
          <w:spacing w:val="-1"/>
        </w:rPr>
        <w:t xml:space="preserve"> </w:t>
      </w:r>
      <w:r>
        <w:t>by:</w:t>
      </w:r>
    </w:p>
    <w:p w14:paraId="76D2D1F5" w14:textId="77777777" w:rsidR="00941A0C" w:rsidRDefault="004A4879">
      <w:pPr>
        <w:pStyle w:val="BodyText"/>
        <w:ind w:left="600"/>
      </w:pPr>
      <w:r>
        <w:t>*</w:t>
      </w:r>
      <w:r>
        <w:t>Note any items removed from the consent agenda to be added, if necessary.</w:t>
      </w:r>
    </w:p>
    <w:p w14:paraId="10CD99DF" w14:textId="77777777" w:rsidR="00941A0C" w:rsidRDefault="00941A0C">
      <w:pPr>
        <w:pStyle w:val="BodyText"/>
        <w:spacing w:before="8"/>
        <w:rPr>
          <w:sz w:val="22"/>
        </w:rPr>
      </w:pPr>
    </w:p>
    <w:p w14:paraId="3A94A8D9" w14:textId="77777777" w:rsidR="00941A0C" w:rsidRDefault="004A4879">
      <w:pPr>
        <w:ind w:left="600"/>
        <w:rPr>
          <w:sz w:val="20"/>
        </w:rPr>
      </w:pPr>
      <w:r>
        <w:rPr>
          <w:b/>
          <w:sz w:val="20"/>
        </w:rPr>
        <w:t xml:space="preserve">Motioned: </w:t>
      </w:r>
      <w:r>
        <w:rPr>
          <w:sz w:val="20"/>
        </w:rPr>
        <w:t>Ms. Andrea Wildenthaler</w:t>
      </w:r>
    </w:p>
    <w:p w14:paraId="741E6672" w14:textId="77777777" w:rsidR="00941A0C" w:rsidRDefault="004A4879">
      <w:pPr>
        <w:spacing w:before="8"/>
        <w:ind w:left="600"/>
        <w:rPr>
          <w:sz w:val="20"/>
        </w:rPr>
      </w:pPr>
      <w:r>
        <w:rPr>
          <w:b/>
          <w:sz w:val="20"/>
        </w:rPr>
        <w:t xml:space="preserve">Seconded: </w:t>
      </w:r>
      <w:r>
        <w:rPr>
          <w:sz w:val="20"/>
        </w:rPr>
        <w:t>Ms. Shellie Burgin</w:t>
      </w:r>
    </w:p>
    <w:p w14:paraId="4D4D068B" w14:textId="77777777" w:rsidR="00941A0C" w:rsidRDefault="00941A0C">
      <w:pPr>
        <w:rPr>
          <w:sz w:val="20"/>
        </w:rPr>
        <w:sectPr w:rsidR="00941A0C">
          <w:pgSz w:w="12240" w:h="15840"/>
          <w:pgMar w:top="800" w:right="800" w:bottom="1140" w:left="820" w:header="0" w:footer="950" w:gutter="0"/>
          <w:cols w:space="720"/>
        </w:sectPr>
      </w:pPr>
    </w:p>
    <w:tbl>
      <w:tblPr>
        <w:tblW w:w="0" w:type="auto"/>
        <w:tblInd w:w="60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941A0C" w14:paraId="32F5716A" w14:textId="77777777">
        <w:trPr>
          <w:trHeight w:val="427"/>
        </w:trPr>
        <w:tc>
          <w:tcPr>
            <w:tcW w:w="4950" w:type="dxa"/>
            <w:shd w:val="clear" w:color="auto" w:fill="EBEBEB"/>
          </w:tcPr>
          <w:p w14:paraId="1F00E853" w14:textId="77777777" w:rsidR="00941A0C" w:rsidRDefault="004A4879">
            <w:pPr>
              <w:pStyle w:val="TableParagraph"/>
              <w:spacing w:before="90"/>
              <w:ind w:left="653" w:right="623"/>
              <w:rPr>
                <w:b/>
                <w:sz w:val="20"/>
              </w:rPr>
            </w:pPr>
            <w:r>
              <w:rPr>
                <w:b/>
                <w:sz w:val="20"/>
              </w:rPr>
              <w:lastRenderedPageBreak/>
              <w:t>Voter</w:t>
            </w:r>
          </w:p>
        </w:tc>
        <w:tc>
          <w:tcPr>
            <w:tcW w:w="1650" w:type="dxa"/>
            <w:shd w:val="clear" w:color="auto" w:fill="EBEBEB"/>
          </w:tcPr>
          <w:p w14:paraId="00DD8C3A" w14:textId="77777777" w:rsidR="00941A0C" w:rsidRDefault="004A4879">
            <w:pPr>
              <w:pStyle w:val="TableParagraph"/>
              <w:spacing w:before="90"/>
              <w:ind w:left="637" w:right="607"/>
              <w:rPr>
                <w:b/>
                <w:sz w:val="20"/>
              </w:rPr>
            </w:pPr>
            <w:r>
              <w:rPr>
                <w:b/>
                <w:sz w:val="20"/>
              </w:rPr>
              <w:t>Yes</w:t>
            </w:r>
          </w:p>
        </w:tc>
        <w:tc>
          <w:tcPr>
            <w:tcW w:w="1650" w:type="dxa"/>
            <w:shd w:val="clear" w:color="auto" w:fill="EBEBEB"/>
          </w:tcPr>
          <w:p w14:paraId="4E5938E7" w14:textId="77777777" w:rsidR="00941A0C" w:rsidRDefault="004A4879">
            <w:pPr>
              <w:pStyle w:val="TableParagraph"/>
              <w:spacing w:before="90"/>
              <w:ind w:left="637" w:right="607"/>
              <w:rPr>
                <w:b/>
                <w:sz w:val="20"/>
              </w:rPr>
            </w:pPr>
            <w:r>
              <w:rPr>
                <w:b/>
                <w:sz w:val="20"/>
              </w:rPr>
              <w:t>No</w:t>
            </w:r>
          </w:p>
        </w:tc>
        <w:tc>
          <w:tcPr>
            <w:tcW w:w="1650" w:type="dxa"/>
            <w:shd w:val="clear" w:color="auto" w:fill="EBEBEB"/>
          </w:tcPr>
          <w:p w14:paraId="4FE8D9B9" w14:textId="77777777" w:rsidR="00941A0C" w:rsidRDefault="004A4879">
            <w:pPr>
              <w:pStyle w:val="TableParagraph"/>
              <w:spacing w:before="90"/>
              <w:ind w:left="318"/>
              <w:jc w:val="left"/>
              <w:rPr>
                <w:b/>
                <w:sz w:val="20"/>
              </w:rPr>
            </w:pPr>
            <w:r>
              <w:rPr>
                <w:b/>
                <w:sz w:val="20"/>
              </w:rPr>
              <w:t>Abstaining</w:t>
            </w:r>
          </w:p>
        </w:tc>
      </w:tr>
      <w:tr w:rsidR="00941A0C" w14:paraId="610CC36B" w14:textId="77777777">
        <w:trPr>
          <w:trHeight w:val="421"/>
        </w:trPr>
        <w:tc>
          <w:tcPr>
            <w:tcW w:w="4950" w:type="dxa"/>
          </w:tcPr>
          <w:p w14:paraId="0D0CB5DE" w14:textId="77777777" w:rsidR="00941A0C" w:rsidRDefault="004A4879">
            <w:pPr>
              <w:pStyle w:val="TableParagraph"/>
              <w:spacing w:before="90"/>
              <w:ind w:left="653" w:right="623"/>
              <w:rPr>
                <w:sz w:val="20"/>
              </w:rPr>
            </w:pPr>
            <w:r>
              <w:rPr>
                <w:sz w:val="20"/>
              </w:rPr>
              <w:t>Ms. Shellie Burgin, Board Member</w:t>
            </w:r>
          </w:p>
        </w:tc>
        <w:tc>
          <w:tcPr>
            <w:tcW w:w="1650" w:type="dxa"/>
          </w:tcPr>
          <w:p w14:paraId="3BA9CEA1" w14:textId="77777777" w:rsidR="00941A0C" w:rsidRDefault="004A4879">
            <w:pPr>
              <w:pStyle w:val="TableParagraph"/>
              <w:spacing w:before="90"/>
              <w:ind w:left="29"/>
              <w:rPr>
                <w:sz w:val="20"/>
              </w:rPr>
            </w:pPr>
            <w:r>
              <w:rPr>
                <w:sz w:val="20"/>
              </w:rPr>
              <w:t>X</w:t>
            </w:r>
          </w:p>
        </w:tc>
        <w:tc>
          <w:tcPr>
            <w:tcW w:w="1650" w:type="dxa"/>
          </w:tcPr>
          <w:p w14:paraId="7C68CD2D" w14:textId="77777777" w:rsidR="00941A0C" w:rsidRDefault="00941A0C">
            <w:pPr>
              <w:pStyle w:val="TableParagraph"/>
              <w:spacing w:before="0"/>
              <w:jc w:val="left"/>
              <w:rPr>
                <w:rFonts w:ascii="Times New Roman"/>
                <w:sz w:val="18"/>
              </w:rPr>
            </w:pPr>
          </w:p>
        </w:tc>
        <w:tc>
          <w:tcPr>
            <w:tcW w:w="1650" w:type="dxa"/>
          </w:tcPr>
          <w:p w14:paraId="5B943D9E" w14:textId="77777777" w:rsidR="00941A0C" w:rsidRDefault="00941A0C">
            <w:pPr>
              <w:pStyle w:val="TableParagraph"/>
              <w:spacing w:before="0"/>
              <w:jc w:val="left"/>
              <w:rPr>
                <w:rFonts w:ascii="Times New Roman"/>
                <w:sz w:val="18"/>
              </w:rPr>
            </w:pPr>
          </w:p>
        </w:tc>
      </w:tr>
      <w:tr w:rsidR="00941A0C" w14:paraId="3440D187" w14:textId="77777777">
        <w:trPr>
          <w:trHeight w:val="421"/>
        </w:trPr>
        <w:tc>
          <w:tcPr>
            <w:tcW w:w="4950" w:type="dxa"/>
          </w:tcPr>
          <w:p w14:paraId="41B1C4BA" w14:textId="77777777" w:rsidR="00941A0C" w:rsidRDefault="004A4879">
            <w:pPr>
              <w:pStyle w:val="TableParagraph"/>
              <w:spacing w:before="90"/>
              <w:ind w:left="653" w:right="623"/>
              <w:rPr>
                <w:sz w:val="20"/>
              </w:rPr>
            </w:pPr>
            <w:r>
              <w:rPr>
                <w:sz w:val="20"/>
              </w:rPr>
              <w:t>Ms. Andrea Wildenthaler, Board Member</w:t>
            </w:r>
          </w:p>
        </w:tc>
        <w:tc>
          <w:tcPr>
            <w:tcW w:w="1650" w:type="dxa"/>
          </w:tcPr>
          <w:p w14:paraId="5BD4D9C7" w14:textId="77777777" w:rsidR="00941A0C" w:rsidRDefault="004A4879">
            <w:pPr>
              <w:pStyle w:val="TableParagraph"/>
              <w:spacing w:before="90"/>
              <w:ind w:left="29"/>
              <w:rPr>
                <w:sz w:val="20"/>
              </w:rPr>
            </w:pPr>
            <w:r>
              <w:rPr>
                <w:sz w:val="20"/>
              </w:rPr>
              <w:t>X</w:t>
            </w:r>
          </w:p>
        </w:tc>
        <w:tc>
          <w:tcPr>
            <w:tcW w:w="1650" w:type="dxa"/>
          </w:tcPr>
          <w:p w14:paraId="0FB388B4" w14:textId="77777777" w:rsidR="00941A0C" w:rsidRDefault="00941A0C">
            <w:pPr>
              <w:pStyle w:val="TableParagraph"/>
              <w:spacing w:before="0"/>
              <w:jc w:val="left"/>
              <w:rPr>
                <w:rFonts w:ascii="Times New Roman"/>
                <w:sz w:val="18"/>
              </w:rPr>
            </w:pPr>
          </w:p>
        </w:tc>
        <w:tc>
          <w:tcPr>
            <w:tcW w:w="1650" w:type="dxa"/>
          </w:tcPr>
          <w:p w14:paraId="759019F5" w14:textId="77777777" w:rsidR="00941A0C" w:rsidRDefault="00941A0C">
            <w:pPr>
              <w:pStyle w:val="TableParagraph"/>
              <w:spacing w:before="0"/>
              <w:jc w:val="left"/>
              <w:rPr>
                <w:rFonts w:ascii="Times New Roman"/>
                <w:sz w:val="18"/>
              </w:rPr>
            </w:pPr>
          </w:p>
        </w:tc>
      </w:tr>
      <w:tr w:rsidR="00941A0C" w14:paraId="35F42B2B" w14:textId="77777777">
        <w:trPr>
          <w:trHeight w:val="421"/>
        </w:trPr>
        <w:tc>
          <w:tcPr>
            <w:tcW w:w="4950" w:type="dxa"/>
          </w:tcPr>
          <w:p w14:paraId="35B2F5E5" w14:textId="77777777" w:rsidR="00941A0C" w:rsidRDefault="004A4879">
            <w:pPr>
              <w:pStyle w:val="TableParagraph"/>
              <w:spacing w:before="90"/>
              <w:ind w:left="653" w:right="623"/>
              <w:rPr>
                <w:sz w:val="20"/>
              </w:rPr>
            </w:pPr>
            <w:r>
              <w:rPr>
                <w:sz w:val="20"/>
              </w:rPr>
              <w:t>Ms. Candy Yocum, Board Member</w:t>
            </w:r>
          </w:p>
        </w:tc>
        <w:tc>
          <w:tcPr>
            <w:tcW w:w="1650" w:type="dxa"/>
          </w:tcPr>
          <w:p w14:paraId="2D902178" w14:textId="77777777" w:rsidR="00941A0C" w:rsidRDefault="004A4879">
            <w:pPr>
              <w:pStyle w:val="TableParagraph"/>
              <w:spacing w:before="90"/>
              <w:ind w:left="29"/>
              <w:rPr>
                <w:sz w:val="20"/>
              </w:rPr>
            </w:pPr>
            <w:r>
              <w:rPr>
                <w:sz w:val="20"/>
              </w:rPr>
              <w:t>X</w:t>
            </w:r>
          </w:p>
        </w:tc>
        <w:tc>
          <w:tcPr>
            <w:tcW w:w="1650" w:type="dxa"/>
          </w:tcPr>
          <w:p w14:paraId="0D60B2D1" w14:textId="77777777" w:rsidR="00941A0C" w:rsidRDefault="00941A0C">
            <w:pPr>
              <w:pStyle w:val="TableParagraph"/>
              <w:spacing w:before="0"/>
              <w:jc w:val="left"/>
              <w:rPr>
                <w:rFonts w:ascii="Times New Roman"/>
                <w:sz w:val="18"/>
              </w:rPr>
            </w:pPr>
          </w:p>
        </w:tc>
        <w:tc>
          <w:tcPr>
            <w:tcW w:w="1650" w:type="dxa"/>
          </w:tcPr>
          <w:p w14:paraId="51B8B492" w14:textId="77777777" w:rsidR="00941A0C" w:rsidRDefault="00941A0C">
            <w:pPr>
              <w:pStyle w:val="TableParagraph"/>
              <w:spacing w:before="0"/>
              <w:jc w:val="left"/>
              <w:rPr>
                <w:rFonts w:ascii="Times New Roman"/>
                <w:sz w:val="18"/>
              </w:rPr>
            </w:pPr>
          </w:p>
        </w:tc>
      </w:tr>
    </w:tbl>
    <w:p w14:paraId="7328DA33" w14:textId="77777777" w:rsidR="00941A0C" w:rsidRDefault="00941A0C">
      <w:pPr>
        <w:pStyle w:val="BodyText"/>
        <w:spacing w:before="9"/>
        <w:rPr>
          <w:sz w:val="14"/>
        </w:rPr>
      </w:pPr>
    </w:p>
    <w:p w14:paraId="0147BE9B" w14:textId="77777777" w:rsidR="00941A0C" w:rsidRDefault="004A4879">
      <w:pPr>
        <w:pStyle w:val="Heading1"/>
        <w:numPr>
          <w:ilvl w:val="0"/>
          <w:numId w:val="2"/>
        </w:numPr>
        <w:tabs>
          <w:tab w:val="left" w:pos="599"/>
          <w:tab w:val="left" w:pos="600"/>
        </w:tabs>
        <w:spacing w:before="91"/>
      </w:pPr>
      <w:r>
        <w:pict w14:anchorId="37A3E505">
          <v:shape id="_x0000_s1044" style="position:absolute;left:0;text-align:left;margin-left:71pt;margin-top:25.2pt;width:495pt;height:.1pt;z-index:-251649024;mso-wrap-distance-left:0;mso-wrap-distance-right:0;mso-position-horizontal-relative:page" coordorigin="1420,504" coordsize="9900,0" path="m1420,504r9900,e" filled="f" strokecolor="#d0d0d0" strokeweight="1pt">
            <v:path arrowok="t"/>
            <w10:wrap type="topAndBottom" anchorx="page"/>
          </v:shape>
        </w:pict>
      </w:r>
      <w:r>
        <w:t>Approval of Board of Health Meeting</w:t>
      </w:r>
      <w:r>
        <w:rPr>
          <w:spacing w:val="-2"/>
        </w:rPr>
        <w:t xml:space="preserve"> </w:t>
      </w:r>
      <w:r>
        <w:t>Minutes</w:t>
      </w:r>
    </w:p>
    <w:p w14:paraId="04C11952" w14:textId="0E71AB4C" w:rsidR="00941A0C" w:rsidRDefault="004A4879" w:rsidP="00D243ED">
      <w:pPr>
        <w:pStyle w:val="BodyText"/>
        <w:tabs>
          <w:tab w:val="left" w:pos="3526"/>
          <w:tab w:val="left" w:pos="7526"/>
        </w:tabs>
        <w:spacing w:before="117"/>
        <w:ind w:left="600" w:right="1456"/>
      </w:pPr>
      <w:r>
        <w:t xml:space="preserve">Motion to approve the December 14, </w:t>
      </w:r>
      <w:proofErr w:type="gramStart"/>
      <w:r>
        <w:t>2021</w:t>
      </w:r>
      <w:proofErr w:type="gramEnd"/>
      <w:r>
        <w:t xml:space="preserve"> GCHD Board of Health Meeting Minutes as</w:t>
      </w:r>
      <w:r>
        <w:rPr>
          <w:spacing w:val="-27"/>
        </w:rPr>
        <w:t xml:space="preserve"> </w:t>
      </w:r>
      <w:r>
        <w:t>presented by</w:t>
      </w:r>
    </w:p>
    <w:p w14:paraId="7EF511F6" w14:textId="77777777" w:rsidR="00941A0C" w:rsidRDefault="00941A0C">
      <w:pPr>
        <w:pStyle w:val="BodyText"/>
        <w:spacing w:before="10"/>
        <w:rPr>
          <w:sz w:val="22"/>
        </w:rPr>
      </w:pPr>
    </w:p>
    <w:p w14:paraId="1ABF0CE5" w14:textId="77777777" w:rsidR="00941A0C" w:rsidRDefault="004A4879">
      <w:pPr>
        <w:ind w:left="600"/>
        <w:rPr>
          <w:sz w:val="20"/>
        </w:rPr>
      </w:pPr>
      <w:r>
        <w:rPr>
          <w:b/>
          <w:sz w:val="20"/>
        </w:rPr>
        <w:t xml:space="preserve">Result: </w:t>
      </w:r>
      <w:r>
        <w:rPr>
          <w:sz w:val="20"/>
        </w:rPr>
        <w:t>Approved</w:t>
      </w:r>
    </w:p>
    <w:p w14:paraId="2E5E70DA" w14:textId="77777777" w:rsidR="00941A0C" w:rsidRDefault="004A4879">
      <w:pPr>
        <w:spacing w:before="168"/>
        <w:ind w:left="600"/>
        <w:rPr>
          <w:sz w:val="20"/>
        </w:rPr>
      </w:pPr>
      <w:r>
        <w:rPr>
          <w:b/>
          <w:sz w:val="20"/>
        </w:rPr>
        <w:t xml:space="preserve">Motioned: </w:t>
      </w:r>
      <w:r>
        <w:rPr>
          <w:sz w:val="20"/>
        </w:rPr>
        <w:t>Ms. Candy Yocum</w:t>
      </w:r>
    </w:p>
    <w:p w14:paraId="781C35DB" w14:textId="77777777" w:rsidR="00941A0C" w:rsidRDefault="004A4879">
      <w:pPr>
        <w:spacing w:before="8"/>
        <w:ind w:left="600"/>
        <w:rPr>
          <w:sz w:val="20"/>
        </w:rPr>
      </w:pPr>
      <w:r>
        <w:rPr>
          <w:b/>
          <w:sz w:val="20"/>
        </w:rPr>
        <w:t xml:space="preserve">Seconded: </w:t>
      </w:r>
      <w:r>
        <w:rPr>
          <w:sz w:val="20"/>
        </w:rPr>
        <w:t>Ms. Andrea W</w:t>
      </w:r>
      <w:r>
        <w:rPr>
          <w:sz w:val="20"/>
        </w:rPr>
        <w:t>ildenthaler</w:t>
      </w:r>
    </w:p>
    <w:p w14:paraId="6D4B0A84" w14:textId="77777777" w:rsidR="00941A0C" w:rsidRDefault="00941A0C">
      <w:pPr>
        <w:pStyle w:val="BodyText"/>
        <w:spacing w:before="0"/>
        <w:rPr>
          <w:sz w:val="18"/>
        </w:rPr>
      </w:pPr>
    </w:p>
    <w:tbl>
      <w:tblPr>
        <w:tblW w:w="0" w:type="auto"/>
        <w:tblInd w:w="60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941A0C" w14:paraId="4D733928" w14:textId="77777777">
        <w:trPr>
          <w:trHeight w:val="427"/>
        </w:trPr>
        <w:tc>
          <w:tcPr>
            <w:tcW w:w="4950" w:type="dxa"/>
            <w:shd w:val="clear" w:color="auto" w:fill="EBEBEB"/>
          </w:tcPr>
          <w:p w14:paraId="72DF62CF" w14:textId="77777777" w:rsidR="00941A0C" w:rsidRDefault="004A4879">
            <w:pPr>
              <w:pStyle w:val="TableParagraph"/>
              <w:ind w:left="653" w:right="623"/>
              <w:rPr>
                <w:b/>
                <w:sz w:val="20"/>
              </w:rPr>
            </w:pPr>
            <w:r>
              <w:rPr>
                <w:b/>
                <w:sz w:val="20"/>
              </w:rPr>
              <w:t>Voter</w:t>
            </w:r>
          </w:p>
        </w:tc>
        <w:tc>
          <w:tcPr>
            <w:tcW w:w="1650" w:type="dxa"/>
            <w:shd w:val="clear" w:color="auto" w:fill="EBEBEB"/>
          </w:tcPr>
          <w:p w14:paraId="7EDE9EF3" w14:textId="77777777" w:rsidR="00941A0C" w:rsidRDefault="004A4879">
            <w:pPr>
              <w:pStyle w:val="TableParagraph"/>
              <w:ind w:left="637" w:right="607"/>
              <w:rPr>
                <w:b/>
                <w:sz w:val="20"/>
              </w:rPr>
            </w:pPr>
            <w:r>
              <w:rPr>
                <w:b/>
                <w:sz w:val="20"/>
              </w:rPr>
              <w:t>Yes</w:t>
            </w:r>
          </w:p>
        </w:tc>
        <w:tc>
          <w:tcPr>
            <w:tcW w:w="1650" w:type="dxa"/>
            <w:shd w:val="clear" w:color="auto" w:fill="EBEBEB"/>
          </w:tcPr>
          <w:p w14:paraId="3D84C4F1" w14:textId="77777777" w:rsidR="00941A0C" w:rsidRDefault="004A4879">
            <w:pPr>
              <w:pStyle w:val="TableParagraph"/>
              <w:ind w:left="637" w:right="607"/>
              <w:rPr>
                <w:b/>
                <w:sz w:val="20"/>
              </w:rPr>
            </w:pPr>
            <w:r>
              <w:rPr>
                <w:b/>
                <w:sz w:val="20"/>
              </w:rPr>
              <w:t>No</w:t>
            </w:r>
          </w:p>
        </w:tc>
        <w:tc>
          <w:tcPr>
            <w:tcW w:w="1650" w:type="dxa"/>
            <w:shd w:val="clear" w:color="auto" w:fill="EBEBEB"/>
          </w:tcPr>
          <w:p w14:paraId="29842459" w14:textId="77777777" w:rsidR="00941A0C" w:rsidRDefault="004A4879">
            <w:pPr>
              <w:pStyle w:val="TableParagraph"/>
              <w:ind w:left="318"/>
              <w:jc w:val="left"/>
              <w:rPr>
                <w:b/>
                <w:sz w:val="20"/>
              </w:rPr>
            </w:pPr>
            <w:r>
              <w:rPr>
                <w:b/>
                <w:sz w:val="20"/>
              </w:rPr>
              <w:t>Abstaining</w:t>
            </w:r>
          </w:p>
        </w:tc>
      </w:tr>
      <w:tr w:rsidR="00941A0C" w14:paraId="2651F67E" w14:textId="77777777">
        <w:trPr>
          <w:trHeight w:val="421"/>
        </w:trPr>
        <w:tc>
          <w:tcPr>
            <w:tcW w:w="4950" w:type="dxa"/>
          </w:tcPr>
          <w:p w14:paraId="586490AA" w14:textId="77777777" w:rsidR="00941A0C" w:rsidRDefault="004A4879">
            <w:pPr>
              <w:pStyle w:val="TableParagraph"/>
              <w:ind w:left="653" w:right="623"/>
              <w:rPr>
                <w:sz w:val="20"/>
              </w:rPr>
            </w:pPr>
            <w:r>
              <w:rPr>
                <w:sz w:val="20"/>
              </w:rPr>
              <w:t>Ms. Shellie Burgin, Board Member</w:t>
            </w:r>
          </w:p>
        </w:tc>
        <w:tc>
          <w:tcPr>
            <w:tcW w:w="1650" w:type="dxa"/>
          </w:tcPr>
          <w:p w14:paraId="250EC17F" w14:textId="77777777" w:rsidR="00941A0C" w:rsidRDefault="004A4879">
            <w:pPr>
              <w:pStyle w:val="TableParagraph"/>
              <w:ind w:left="29"/>
              <w:rPr>
                <w:sz w:val="20"/>
              </w:rPr>
            </w:pPr>
            <w:r>
              <w:rPr>
                <w:sz w:val="20"/>
              </w:rPr>
              <w:t>X</w:t>
            </w:r>
          </w:p>
        </w:tc>
        <w:tc>
          <w:tcPr>
            <w:tcW w:w="1650" w:type="dxa"/>
          </w:tcPr>
          <w:p w14:paraId="4221E2A7" w14:textId="77777777" w:rsidR="00941A0C" w:rsidRDefault="00941A0C">
            <w:pPr>
              <w:pStyle w:val="TableParagraph"/>
              <w:spacing w:before="0"/>
              <w:jc w:val="left"/>
              <w:rPr>
                <w:rFonts w:ascii="Times New Roman"/>
                <w:sz w:val="18"/>
              </w:rPr>
            </w:pPr>
          </w:p>
        </w:tc>
        <w:tc>
          <w:tcPr>
            <w:tcW w:w="1650" w:type="dxa"/>
          </w:tcPr>
          <w:p w14:paraId="2900FF61" w14:textId="77777777" w:rsidR="00941A0C" w:rsidRDefault="00941A0C">
            <w:pPr>
              <w:pStyle w:val="TableParagraph"/>
              <w:spacing w:before="0"/>
              <w:jc w:val="left"/>
              <w:rPr>
                <w:rFonts w:ascii="Times New Roman"/>
                <w:sz w:val="18"/>
              </w:rPr>
            </w:pPr>
          </w:p>
        </w:tc>
      </w:tr>
      <w:tr w:rsidR="00941A0C" w14:paraId="7643E90D" w14:textId="77777777">
        <w:trPr>
          <w:trHeight w:val="421"/>
        </w:trPr>
        <w:tc>
          <w:tcPr>
            <w:tcW w:w="4950" w:type="dxa"/>
          </w:tcPr>
          <w:p w14:paraId="316A19D7" w14:textId="77777777" w:rsidR="00941A0C" w:rsidRDefault="004A4879">
            <w:pPr>
              <w:pStyle w:val="TableParagraph"/>
              <w:ind w:left="653" w:right="623"/>
              <w:rPr>
                <w:sz w:val="20"/>
              </w:rPr>
            </w:pPr>
            <w:r>
              <w:rPr>
                <w:sz w:val="20"/>
              </w:rPr>
              <w:t>Ms. Andrea Wildenthaler, Board Member</w:t>
            </w:r>
          </w:p>
        </w:tc>
        <w:tc>
          <w:tcPr>
            <w:tcW w:w="1650" w:type="dxa"/>
          </w:tcPr>
          <w:p w14:paraId="4E6E0D52" w14:textId="77777777" w:rsidR="00941A0C" w:rsidRDefault="004A4879">
            <w:pPr>
              <w:pStyle w:val="TableParagraph"/>
              <w:ind w:left="29"/>
              <w:rPr>
                <w:sz w:val="20"/>
              </w:rPr>
            </w:pPr>
            <w:r>
              <w:rPr>
                <w:sz w:val="20"/>
              </w:rPr>
              <w:t>X</w:t>
            </w:r>
          </w:p>
        </w:tc>
        <w:tc>
          <w:tcPr>
            <w:tcW w:w="1650" w:type="dxa"/>
          </w:tcPr>
          <w:p w14:paraId="6F01CFD0" w14:textId="77777777" w:rsidR="00941A0C" w:rsidRDefault="00941A0C">
            <w:pPr>
              <w:pStyle w:val="TableParagraph"/>
              <w:spacing w:before="0"/>
              <w:jc w:val="left"/>
              <w:rPr>
                <w:rFonts w:ascii="Times New Roman"/>
                <w:sz w:val="18"/>
              </w:rPr>
            </w:pPr>
          </w:p>
        </w:tc>
        <w:tc>
          <w:tcPr>
            <w:tcW w:w="1650" w:type="dxa"/>
          </w:tcPr>
          <w:p w14:paraId="338E5447" w14:textId="77777777" w:rsidR="00941A0C" w:rsidRDefault="00941A0C">
            <w:pPr>
              <w:pStyle w:val="TableParagraph"/>
              <w:spacing w:before="0"/>
              <w:jc w:val="left"/>
              <w:rPr>
                <w:rFonts w:ascii="Times New Roman"/>
                <w:sz w:val="18"/>
              </w:rPr>
            </w:pPr>
          </w:p>
        </w:tc>
      </w:tr>
      <w:tr w:rsidR="00941A0C" w14:paraId="4D3916E4" w14:textId="77777777">
        <w:trPr>
          <w:trHeight w:val="421"/>
        </w:trPr>
        <w:tc>
          <w:tcPr>
            <w:tcW w:w="4950" w:type="dxa"/>
          </w:tcPr>
          <w:p w14:paraId="26509FF2" w14:textId="77777777" w:rsidR="00941A0C" w:rsidRDefault="004A4879">
            <w:pPr>
              <w:pStyle w:val="TableParagraph"/>
              <w:ind w:left="653" w:right="623"/>
              <w:rPr>
                <w:sz w:val="20"/>
              </w:rPr>
            </w:pPr>
            <w:r>
              <w:rPr>
                <w:sz w:val="20"/>
              </w:rPr>
              <w:t>Ms. Candy Yocum, Board Member</w:t>
            </w:r>
          </w:p>
        </w:tc>
        <w:tc>
          <w:tcPr>
            <w:tcW w:w="1650" w:type="dxa"/>
          </w:tcPr>
          <w:p w14:paraId="7E14C314" w14:textId="77777777" w:rsidR="00941A0C" w:rsidRDefault="004A4879">
            <w:pPr>
              <w:pStyle w:val="TableParagraph"/>
              <w:ind w:left="29"/>
              <w:rPr>
                <w:sz w:val="20"/>
              </w:rPr>
            </w:pPr>
            <w:r>
              <w:rPr>
                <w:sz w:val="20"/>
              </w:rPr>
              <w:t>X</w:t>
            </w:r>
          </w:p>
        </w:tc>
        <w:tc>
          <w:tcPr>
            <w:tcW w:w="1650" w:type="dxa"/>
          </w:tcPr>
          <w:p w14:paraId="7D8CD0FF" w14:textId="77777777" w:rsidR="00941A0C" w:rsidRDefault="00941A0C">
            <w:pPr>
              <w:pStyle w:val="TableParagraph"/>
              <w:spacing w:before="0"/>
              <w:jc w:val="left"/>
              <w:rPr>
                <w:rFonts w:ascii="Times New Roman"/>
                <w:sz w:val="18"/>
              </w:rPr>
            </w:pPr>
          </w:p>
        </w:tc>
        <w:tc>
          <w:tcPr>
            <w:tcW w:w="1650" w:type="dxa"/>
          </w:tcPr>
          <w:p w14:paraId="1E3AB4DC" w14:textId="77777777" w:rsidR="00941A0C" w:rsidRDefault="00941A0C">
            <w:pPr>
              <w:pStyle w:val="TableParagraph"/>
              <w:spacing w:before="0"/>
              <w:jc w:val="left"/>
              <w:rPr>
                <w:rFonts w:ascii="Times New Roman"/>
                <w:sz w:val="18"/>
              </w:rPr>
            </w:pPr>
          </w:p>
        </w:tc>
      </w:tr>
    </w:tbl>
    <w:p w14:paraId="223000CC" w14:textId="77777777" w:rsidR="00941A0C" w:rsidRDefault="004A4879">
      <w:pPr>
        <w:pStyle w:val="Heading3"/>
        <w:spacing w:before="111"/>
        <w:ind w:left="600"/>
      </w:pPr>
      <w:r>
        <w:t>Attachments:</w:t>
      </w:r>
    </w:p>
    <w:p w14:paraId="269B4F07" w14:textId="77777777" w:rsidR="00941A0C" w:rsidRDefault="004A4879">
      <w:pPr>
        <w:pStyle w:val="BodyText"/>
        <w:spacing w:before="68"/>
        <w:ind w:left="600"/>
      </w:pPr>
      <w:hyperlink r:id="rId17">
        <w:r>
          <w:rPr>
            <w:color w:val="5485B4"/>
            <w:u w:val="single" w:color="5485B4"/>
          </w:rPr>
          <w:t>Draft_121421_Minutes.pdf</w:t>
        </w:r>
      </w:hyperlink>
    </w:p>
    <w:p w14:paraId="2F338CDF" w14:textId="77777777" w:rsidR="00941A0C" w:rsidRDefault="00941A0C">
      <w:pPr>
        <w:pStyle w:val="BodyText"/>
        <w:spacing w:before="5"/>
        <w:rPr>
          <w:sz w:val="27"/>
        </w:rPr>
      </w:pPr>
    </w:p>
    <w:p w14:paraId="67B00BDE" w14:textId="77777777" w:rsidR="00941A0C" w:rsidRDefault="004A4879">
      <w:pPr>
        <w:pStyle w:val="Heading1"/>
        <w:numPr>
          <w:ilvl w:val="0"/>
          <w:numId w:val="2"/>
        </w:numPr>
        <w:tabs>
          <w:tab w:val="left" w:pos="599"/>
          <w:tab w:val="left" w:pos="600"/>
        </w:tabs>
      </w:pPr>
      <w:r>
        <w:pict w14:anchorId="2595B11B">
          <v:shape id="_x0000_s1043" style="position:absolute;left:0;text-align:left;margin-left:71pt;margin-top:20.65pt;width:495pt;height:.1pt;z-index:-251648000;mso-wrap-distance-left:0;mso-wrap-distance-right:0;mso-position-horizontal-relative:page" coordorigin="1420,413" coordsize="9900,0" path="m1420,413r9900,e" filled="f" strokecolor="#d0d0d0" strokeweight="1pt">
            <v:path arrowok="t"/>
            <w10:wrap type="topAndBottom" anchorx="page"/>
          </v:shape>
        </w:pict>
      </w:r>
      <w:r>
        <w:t>Approval of Finance</w:t>
      </w:r>
      <w:r>
        <w:rPr>
          <w:spacing w:val="-1"/>
        </w:rPr>
        <w:t xml:space="preserve"> </w:t>
      </w:r>
      <w:r>
        <w:t>Reports</w:t>
      </w:r>
    </w:p>
    <w:p w14:paraId="267E7716" w14:textId="2DE4B9C0" w:rsidR="00941A0C" w:rsidRDefault="004A4879" w:rsidP="00D243ED">
      <w:pPr>
        <w:pStyle w:val="BodyText"/>
        <w:tabs>
          <w:tab w:val="left" w:pos="8840"/>
        </w:tabs>
        <w:spacing w:before="117"/>
        <w:ind w:left="600"/>
      </w:pPr>
      <w:r>
        <w:t>Motion to approve the December 2021 Finance Reports as</w:t>
      </w:r>
      <w:r>
        <w:rPr>
          <w:spacing w:val="-3"/>
        </w:rPr>
        <w:t xml:space="preserve"> </w:t>
      </w:r>
      <w:r>
        <w:t>presented</w:t>
      </w:r>
      <w:r>
        <w:rPr>
          <w:spacing w:val="-1"/>
        </w:rPr>
        <w:t xml:space="preserve"> </w:t>
      </w:r>
      <w:r>
        <w:t>by:</w:t>
      </w:r>
      <w:r>
        <w:rPr>
          <w:u w:val="single"/>
        </w:rPr>
        <w:t xml:space="preserve"> </w:t>
      </w:r>
    </w:p>
    <w:p w14:paraId="5CAB475B" w14:textId="77777777" w:rsidR="00941A0C" w:rsidRDefault="004A4879">
      <w:pPr>
        <w:pStyle w:val="BodyText"/>
        <w:ind w:left="600" w:right="61"/>
      </w:pPr>
      <w:r>
        <w:t>*</w:t>
      </w:r>
      <w:r>
        <w:t>If the Auditors Office has not closed out the month in time for finance re</w:t>
      </w:r>
      <w:r>
        <w:t>ports to be completed, they will be provided at the next BOH meeting.</w:t>
      </w:r>
    </w:p>
    <w:p w14:paraId="31DD4906" w14:textId="77777777" w:rsidR="00941A0C" w:rsidRDefault="00941A0C">
      <w:pPr>
        <w:pStyle w:val="BodyText"/>
        <w:spacing w:before="9"/>
        <w:rPr>
          <w:sz w:val="22"/>
        </w:rPr>
      </w:pPr>
    </w:p>
    <w:p w14:paraId="1147324A" w14:textId="77777777" w:rsidR="00941A0C" w:rsidRDefault="004A4879">
      <w:pPr>
        <w:ind w:left="600"/>
        <w:rPr>
          <w:sz w:val="20"/>
        </w:rPr>
      </w:pPr>
      <w:r>
        <w:rPr>
          <w:b/>
          <w:sz w:val="20"/>
        </w:rPr>
        <w:t xml:space="preserve">Motioned: </w:t>
      </w:r>
      <w:r>
        <w:rPr>
          <w:sz w:val="20"/>
        </w:rPr>
        <w:t>Ms. Shellie Burgin</w:t>
      </w:r>
    </w:p>
    <w:p w14:paraId="736102D1" w14:textId="77777777" w:rsidR="00941A0C" w:rsidRDefault="004A4879">
      <w:pPr>
        <w:spacing w:before="8"/>
        <w:ind w:left="600"/>
        <w:rPr>
          <w:sz w:val="20"/>
        </w:rPr>
      </w:pPr>
      <w:r>
        <w:rPr>
          <w:b/>
          <w:sz w:val="20"/>
        </w:rPr>
        <w:t xml:space="preserve">Seconded: </w:t>
      </w:r>
      <w:r>
        <w:rPr>
          <w:sz w:val="20"/>
        </w:rPr>
        <w:t>Ms. Andrea Wildenthaler</w:t>
      </w:r>
    </w:p>
    <w:p w14:paraId="6BB60622" w14:textId="77777777" w:rsidR="00941A0C" w:rsidRDefault="00941A0C">
      <w:pPr>
        <w:pStyle w:val="BodyText"/>
        <w:spacing w:before="0"/>
        <w:rPr>
          <w:sz w:val="18"/>
        </w:rPr>
      </w:pPr>
    </w:p>
    <w:tbl>
      <w:tblPr>
        <w:tblW w:w="0" w:type="auto"/>
        <w:tblInd w:w="60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941A0C" w14:paraId="4F33AA9C" w14:textId="77777777">
        <w:trPr>
          <w:trHeight w:val="428"/>
        </w:trPr>
        <w:tc>
          <w:tcPr>
            <w:tcW w:w="4950" w:type="dxa"/>
            <w:shd w:val="clear" w:color="auto" w:fill="EBEBEB"/>
          </w:tcPr>
          <w:p w14:paraId="41162A15" w14:textId="77777777" w:rsidR="00941A0C" w:rsidRDefault="004A4879">
            <w:pPr>
              <w:pStyle w:val="TableParagraph"/>
              <w:ind w:left="653" w:right="623"/>
              <w:rPr>
                <w:b/>
                <w:sz w:val="20"/>
              </w:rPr>
            </w:pPr>
            <w:r>
              <w:rPr>
                <w:b/>
                <w:sz w:val="20"/>
              </w:rPr>
              <w:t>Voter</w:t>
            </w:r>
          </w:p>
        </w:tc>
        <w:tc>
          <w:tcPr>
            <w:tcW w:w="1650" w:type="dxa"/>
            <w:shd w:val="clear" w:color="auto" w:fill="EBEBEB"/>
          </w:tcPr>
          <w:p w14:paraId="0A59387B" w14:textId="77777777" w:rsidR="00941A0C" w:rsidRDefault="004A4879">
            <w:pPr>
              <w:pStyle w:val="TableParagraph"/>
              <w:ind w:left="637" w:right="607"/>
              <w:rPr>
                <w:b/>
                <w:sz w:val="20"/>
              </w:rPr>
            </w:pPr>
            <w:r>
              <w:rPr>
                <w:b/>
                <w:sz w:val="20"/>
              </w:rPr>
              <w:t>Yes</w:t>
            </w:r>
          </w:p>
        </w:tc>
        <w:tc>
          <w:tcPr>
            <w:tcW w:w="1650" w:type="dxa"/>
            <w:shd w:val="clear" w:color="auto" w:fill="EBEBEB"/>
          </w:tcPr>
          <w:p w14:paraId="1BD879CA" w14:textId="77777777" w:rsidR="00941A0C" w:rsidRDefault="004A4879">
            <w:pPr>
              <w:pStyle w:val="TableParagraph"/>
              <w:ind w:left="637" w:right="607"/>
              <w:rPr>
                <w:b/>
                <w:sz w:val="20"/>
              </w:rPr>
            </w:pPr>
            <w:r>
              <w:rPr>
                <w:b/>
                <w:sz w:val="20"/>
              </w:rPr>
              <w:t>No</w:t>
            </w:r>
          </w:p>
        </w:tc>
        <w:tc>
          <w:tcPr>
            <w:tcW w:w="1650" w:type="dxa"/>
            <w:shd w:val="clear" w:color="auto" w:fill="EBEBEB"/>
          </w:tcPr>
          <w:p w14:paraId="5AC4E936" w14:textId="77777777" w:rsidR="00941A0C" w:rsidRDefault="004A4879">
            <w:pPr>
              <w:pStyle w:val="TableParagraph"/>
              <w:ind w:left="318"/>
              <w:jc w:val="left"/>
              <w:rPr>
                <w:b/>
                <w:sz w:val="20"/>
              </w:rPr>
            </w:pPr>
            <w:r>
              <w:rPr>
                <w:b/>
                <w:sz w:val="20"/>
              </w:rPr>
              <w:t>Abstaining</w:t>
            </w:r>
          </w:p>
        </w:tc>
      </w:tr>
      <w:tr w:rsidR="00941A0C" w14:paraId="1E967928" w14:textId="77777777">
        <w:trPr>
          <w:trHeight w:val="421"/>
        </w:trPr>
        <w:tc>
          <w:tcPr>
            <w:tcW w:w="4950" w:type="dxa"/>
          </w:tcPr>
          <w:p w14:paraId="0C251564" w14:textId="77777777" w:rsidR="00941A0C" w:rsidRDefault="004A4879">
            <w:pPr>
              <w:pStyle w:val="TableParagraph"/>
              <w:ind w:left="653" w:right="623"/>
              <w:rPr>
                <w:sz w:val="20"/>
              </w:rPr>
            </w:pPr>
            <w:r>
              <w:rPr>
                <w:sz w:val="20"/>
              </w:rPr>
              <w:t>Ms. Shellie Burgin, Board Member</w:t>
            </w:r>
          </w:p>
        </w:tc>
        <w:tc>
          <w:tcPr>
            <w:tcW w:w="1650" w:type="dxa"/>
          </w:tcPr>
          <w:p w14:paraId="05B25454" w14:textId="77777777" w:rsidR="00941A0C" w:rsidRDefault="004A4879">
            <w:pPr>
              <w:pStyle w:val="TableParagraph"/>
              <w:ind w:left="29"/>
              <w:rPr>
                <w:sz w:val="20"/>
              </w:rPr>
            </w:pPr>
            <w:r>
              <w:rPr>
                <w:sz w:val="20"/>
              </w:rPr>
              <w:t>X</w:t>
            </w:r>
          </w:p>
        </w:tc>
        <w:tc>
          <w:tcPr>
            <w:tcW w:w="1650" w:type="dxa"/>
          </w:tcPr>
          <w:p w14:paraId="2559DA6E" w14:textId="77777777" w:rsidR="00941A0C" w:rsidRDefault="00941A0C">
            <w:pPr>
              <w:pStyle w:val="TableParagraph"/>
              <w:spacing w:before="0"/>
              <w:jc w:val="left"/>
              <w:rPr>
                <w:rFonts w:ascii="Times New Roman"/>
                <w:sz w:val="18"/>
              </w:rPr>
            </w:pPr>
          </w:p>
        </w:tc>
        <w:tc>
          <w:tcPr>
            <w:tcW w:w="1650" w:type="dxa"/>
          </w:tcPr>
          <w:p w14:paraId="031D857B" w14:textId="77777777" w:rsidR="00941A0C" w:rsidRDefault="00941A0C">
            <w:pPr>
              <w:pStyle w:val="TableParagraph"/>
              <w:spacing w:before="0"/>
              <w:jc w:val="left"/>
              <w:rPr>
                <w:rFonts w:ascii="Times New Roman"/>
                <w:sz w:val="18"/>
              </w:rPr>
            </w:pPr>
          </w:p>
        </w:tc>
      </w:tr>
      <w:tr w:rsidR="00941A0C" w14:paraId="6E8DC4B9" w14:textId="77777777">
        <w:trPr>
          <w:trHeight w:val="421"/>
        </w:trPr>
        <w:tc>
          <w:tcPr>
            <w:tcW w:w="4950" w:type="dxa"/>
          </w:tcPr>
          <w:p w14:paraId="0DB2B33A" w14:textId="77777777" w:rsidR="00941A0C" w:rsidRDefault="004A4879">
            <w:pPr>
              <w:pStyle w:val="TableParagraph"/>
              <w:ind w:left="653" w:right="623"/>
              <w:rPr>
                <w:sz w:val="20"/>
              </w:rPr>
            </w:pPr>
            <w:r>
              <w:rPr>
                <w:sz w:val="20"/>
              </w:rPr>
              <w:t>Ms. Andrea Wildenthaler, Board Member</w:t>
            </w:r>
          </w:p>
        </w:tc>
        <w:tc>
          <w:tcPr>
            <w:tcW w:w="1650" w:type="dxa"/>
          </w:tcPr>
          <w:p w14:paraId="1B926B53" w14:textId="77777777" w:rsidR="00941A0C" w:rsidRDefault="004A4879">
            <w:pPr>
              <w:pStyle w:val="TableParagraph"/>
              <w:ind w:left="29"/>
              <w:rPr>
                <w:sz w:val="20"/>
              </w:rPr>
            </w:pPr>
            <w:r>
              <w:rPr>
                <w:sz w:val="20"/>
              </w:rPr>
              <w:t>X</w:t>
            </w:r>
          </w:p>
        </w:tc>
        <w:tc>
          <w:tcPr>
            <w:tcW w:w="1650" w:type="dxa"/>
          </w:tcPr>
          <w:p w14:paraId="5B2C0BEB" w14:textId="77777777" w:rsidR="00941A0C" w:rsidRDefault="00941A0C">
            <w:pPr>
              <w:pStyle w:val="TableParagraph"/>
              <w:spacing w:before="0"/>
              <w:jc w:val="left"/>
              <w:rPr>
                <w:rFonts w:ascii="Times New Roman"/>
                <w:sz w:val="18"/>
              </w:rPr>
            </w:pPr>
          </w:p>
        </w:tc>
        <w:tc>
          <w:tcPr>
            <w:tcW w:w="1650" w:type="dxa"/>
          </w:tcPr>
          <w:p w14:paraId="43D21C20" w14:textId="77777777" w:rsidR="00941A0C" w:rsidRDefault="00941A0C">
            <w:pPr>
              <w:pStyle w:val="TableParagraph"/>
              <w:spacing w:before="0"/>
              <w:jc w:val="left"/>
              <w:rPr>
                <w:rFonts w:ascii="Times New Roman"/>
                <w:sz w:val="18"/>
              </w:rPr>
            </w:pPr>
          </w:p>
        </w:tc>
      </w:tr>
      <w:tr w:rsidR="00941A0C" w14:paraId="5E73D613" w14:textId="77777777">
        <w:trPr>
          <w:trHeight w:val="421"/>
        </w:trPr>
        <w:tc>
          <w:tcPr>
            <w:tcW w:w="4950" w:type="dxa"/>
          </w:tcPr>
          <w:p w14:paraId="4FC0E9E3" w14:textId="77777777" w:rsidR="00941A0C" w:rsidRDefault="004A4879">
            <w:pPr>
              <w:pStyle w:val="TableParagraph"/>
              <w:ind w:left="653" w:right="623"/>
              <w:rPr>
                <w:sz w:val="20"/>
              </w:rPr>
            </w:pPr>
            <w:r>
              <w:rPr>
                <w:sz w:val="20"/>
              </w:rPr>
              <w:t>Ms. Candy Yocum, Board Member</w:t>
            </w:r>
          </w:p>
        </w:tc>
        <w:tc>
          <w:tcPr>
            <w:tcW w:w="1650" w:type="dxa"/>
          </w:tcPr>
          <w:p w14:paraId="36D98CE5" w14:textId="77777777" w:rsidR="00941A0C" w:rsidRDefault="004A4879">
            <w:pPr>
              <w:pStyle w:val="TableParagraph"/>
              <w:ind w:left="29"/>
              <w:rPr>
                <w:sz w:val="20"/>
              </w:rPr>
            </w:pPr>
            <w:r>
              <w:rPr>
                <w:sz w:val="20"/>
              </w:rPr>
              <w:t>X</w:t>
            </w:r>
          </w:p>
        </w:tc>
        <w:tc>
          <w:tcPr>
            <w:tcW w:w="1650" w:type="dxa"/>
          </w:tcPr>
          <w:p w14:paraId="52FF0874" w14:textId="77777777" w:rsidR="00941A0C" w:rsidRDefault="00941A0C">
            <w:pPr>
              <w:pStyle w:val="TableParagraph"/>
              <w:spacing w:before="0"/>
              <w:jc w:val="left"/>
              <w:rPr>
                <w:rFonts w:ascii="Times New Roman"/>
                <w:sz w:val="18"/>
              </w:rPr>
            </w:pPr>
          </w:p>
        </w:tc>
        <w:tc>
          <w:tcPr>
            <w:tcW w:w="1650" w:type="dxa"/>
          </w:tcPr>
          <w:p w14:paraId="1CF42D20" w14:textId="77777777" w:rsidR="00941A0C" w:rsidRDefault="00941A0C">
            <w:pPr>
              <w:pStyle w:val="TableParagraph"/>
              <w:spacing w:before="0"/>
              <w:jc w:val="left"/>
              <w:rPr>
                <w:rFonts w:ascii="Times New Roman"/>
                <w:sz w:val="18"/>
              </w:rPr>
            </w:pPr>
          </w:p>
        </w:tc>
      </w:tr>
    </w:tbl>
    <w:p w14:paraId="1CE8929D" w14:textId="77777777" w:rsidR="00941A0C" w:rsidRDefault="004A4879">
      <w:pPr>
        <w:pStyle w:val="Heading3"/>
        <w:spacing w:before="111"/>
        <w:ind w:left="600"/>
      </w:pPr>
      <w:r>
        <w:t>Attachments:</w:t>
      </w:r>
    </w:p>
    <w:p w14:paraId="214D403E" w14:textId="77777777" w:rsidR="00941A0C" w:rsidRDefault="004A4879">
      <w:pPr>
        <w:pStyle w:val="BodyText"/>
        <w:spacing w:before="68"/>
        <w:ind w:left="600"/>
      </w:pPr>
      <w:hyperlink r:id="rId18">
        <w:r>
          <w:rPr>
            <w:color w:val="5485B4"/>
            <w:u w:val="single" w:color="5485B4"/>
          </w:rPr>
          <w:t>Fiscal_Reports_12-2021.pdf</w:t>
        </w:r>
      </w:hyperlink>
    </w:p>
    <w:p w14:paraId="2BA64EA3" w14:textId="77777777" w:rsidR="00941A0C" w:rsidRDefault="00941A0C">
      <w:pPr>
        <w:sectPr w:rsidR="00941A0C">
          <w:pgSz w:w="12240" w:h="15840"/>
          <w:pgMar w:top="920" w:right="800" w:bottom="1140" w:left="820" w:header="0" w:footer="950" w:gutter="0"/>
          <w:cols w:space="720"/>
        </w:sectPr>
      </w:pPr>
    </w:p>
    <w:p w14:paraId="26237AF7" w14:textId="77777777" w:rsidR="00941A0C" w:rsidRDefault="004A4879">
      <w:pPr>
        <w:pStyle w:val="Heading1"/>
        <w:numPr>
          <w:ilvl w:val="0"/>
          <w:numId w:val="2"/>
        </w:numPr>
        <w:tabs>
          <w:tab w:val="left" w:pos="599"/>
          <w:tab w:val="left" w:pos="600"/>
        </w:tabs>
        <w:spacing w:before="71"/>
      </w:pPr>
      <w:r>
        <w:lastRenderedPageBreak/>
        <w:pict w14:anchorId="7AB82CCD">
          <v:shape id="_x0000_s1042" style="position:absolute;left:0;text-align:left;margin-left:71pt;margin-top:24.2pt;width:495pt;height:.1pt;z-index:-251646976;mso-wrap-distance-left:0;mso-wrap-distance-right:0;mso-position-horizontal-relative:page" coordorigin="1420,484" coordsize="9900,0" path="m1420,484r9900,e" filled="f" strokecolor="#d0d0d0" strokeweight="1pt">
            <v:path arrowok="t"/>
            <w10:wrap type="topAndBottom" anchorx="page"/>
          </v:shape>
        </w:pict>
      </w:r>
      <w:r>
        <w:t>Reports</w:t>
      </w:r>
    </w:p>
    <w:p w14:paraId="3A310E9A" w14:textId="77777777" w:rsidR="00941A0C" w:rsidRDefault="00941A0C">
      <w:pPr>
        <w:pStyle w:val="BodyText"/>
        <w:spacing w:before="10"/>
        <w:rPr>
          <w:sz w:val="21"/>
        </w:rPr>
      </w:pPr>
    </w:p>
    <w:p w14:paraId="0709FE9E" w14:textId="77777777" w:rsidR="00941A0C" w:rsidRDefault="004A4879">
      <w:pPr>
        <w:pStyle w:val="Heading2"/>
        <w:numPr>
          <w:ilvl w:val="1"/>
          <w:numId w:val="2"/>
        </w:numPr>
        <w:tabs>
          <w:tab w:val="left" w:pos="1319"/>
          <w:tab w:val="left" w:pos="1320"/>
        </w:tabs>
        <w:spacing w:before="92"/>
      </w:pPr>
      <w:r>
        <w:pict w14:anchorId="069BA611">
          <v:shape id="_x0000_s1041" style="position:absolute;left:0;text-align:left;margin-left:108pt;margin-top:24.5pt;width:458pt;height:.1pt;z-index:-251645952;mso-wrap-distance-left:0;mso-wrap-distance-right:0;mso-position-horizontal-relative:page" coordorigin="2160,490" coordsize="9160,0" path="m2160,490r9160,e" filled="f" strokecolor="#d0d0d0" strokeweight="1pt">
            <v:path arrowok="t"/>
            <w10:wrap type="topAndBottom" anchorx="page"/>
          </v:shape>
        </w:pict>
      </w:r>
      <w:r>
        <w:t>COVID-19</w:t>
      </w:r>
      <w:r>
        <w:rPr>
          <w:spacing w:val="-1"/>
        </w:rPr>
        <w:t xml:space="preserve"> </w:t>
      </w:r>
      <w:r>
        <w:t>Updates</w:t>
      </w:r>
    </w:p>
    <w:p w14:paraId="2579B09E" w14:textId="77777777" w:rsidR="00941A0C" w:rsidRDefault="00941A0C">
      <w:pPr>
        <w:pStyle w:val="BodyText"/>
        <w:rPr>
          <w:sz w:val="7"/>
        </w:rPr>
      </w:pPr>
    </w:p>
    <w:p w14:paraId="4879603C" w14:textId="77777777" w:rsidR="00941A0C" w:rsidRDefault="004A4879">
      <w:pPr>
        <w:pStyle w:val="BodyText"/>
        <w:spacing w:before="93"/>
        <w:ind w:left="1340" w:right="1573"/>
      </w:pPr>
      <w:r>
        <w:t xml:space="preserve">Emily has been updating numbers on a weekly basis for the public on </w:t>
      </w:r>
      <w:proofErr w:type="spellStart"/>
      <w:r>
        <w:t>FaceBook</w:t>
      </w:r>
      <w:proofErr w:type="spellEnd"/>
      <w:r>
        <w:t>. Galion City COVID report 1/6/2022</w:t>
      </w:r>
    </w:p>
    <w:p w14:paraId="736DB888" w14:textId="77777777" w:rsidR="00941A0C" w:rsidRDefault="004A4879">
      <w:pPr>
        <w:pStyle w:val="BodyText"/>
        <w:ind w:left="1340" w:right="61"/>
      </w:pPr>
      <w:r>
        <w:t>The Galion City Health Department, following the guidance released from the CDC and the Ohio Department of Health, has changed</w:t>
      </w:r>
      <w:r>
        <w:t xml:space="preserve"> the isolation and quarantine to 5 days. If you are without symptoms and fever free for 24 hours without fever reducing medications on day 5 of your isolation you may be released from isolation on day 6 wearing a mask for 5 additional days.</w:t>
      </w:r>
    </w:p>
    <w:p w14:paraId="534D3855" w14:textId="77777777" w:rsidR="00941A0C" w:rsidRDefault="004A4879">
      <w:pPr>
        <w:pStyle w:val="BodyText"/>
        <w:spacing w:before="5"/>
        <w:ind w:left="1340"/>
      </w:pPr>
      <w:r>
        <w:t>Average Daily C</w:t>
      </w:r>
      <w:r>
        <w:t>ases 12/29/2021-1/5/2022: 19</w:t>
      </w:r>
    </w:p>
    <w:p w14:paraId="547709B1" w14:textId="77777777" w:rsidR="00941A0C" w:rsidRDefault="004A4879">
      <w:pPr>
        <w:pStyle w:val="BodyText"/>
        <w:spacing w:before="1"/>
        <w:ind w:left="1340" w:right="4052"/>
      </w:pPr>
      <w:r>
        <w:t>*Last year Average Daily Cases 12/29/2020-1/5/2021: 7 We continue to see a rapid increase in</w:t>
      </w:r>
    </w:p>
    <w:p w14:paraId="75BBABF5" w14:textId="77777777" w:rsidR="00941A0C" w:rsidRDefault="004A4879">
      <w:pPr>
        <w:pStyle w:val="BodyText"/>
        <w:spacing w:before="2"/>
        <w:ind w:left="1340"/>
      </w:pPr>
      <w:r>
        <w:t>COVID-19 cases and hospitalizations. Please remember to take proper precautions.</w:t>
      </w:r>
    </w:p>
    <w:p w14:paraId="3BC0BBFB" w14:textId="77777777" w:rsidR="00941A0C" w:rsidRDefault="004A4879">
      <w:pPr>
        <w:pStyle w:val="BodyText"/>
        <w:spacing w:before="1"/>
        <w:ind w:left="1340" w:right="61"/>
      </w:pPr>
      <w:r>
        <w:t xml:space="preserve">We have been busy with ODH updates </w:t>
      </w:r>
      <w:proofErr w:type="gramStart"/>
      <w:r>
        <w:t>on a daily basis</w:t>
      </w:r>
      <w:proofErr w:type="gramEnd"/>
      <w:r>
        <w:t xml:space="preserve">, </w:t>
      </w:r>
      <w:r>
        <w:t xml:space="preserve">COTS updates, </w:t>
      </w:r>
      <w:proofErr w:type="spellStart"/>
      <w:r>
        <w:t>Binex</w:t>
      </w:r>
      <w:proofErr w:type="spellEnd"/>
      <w:r>
        <w:t xml:space="preserve">- at-home test kit </w:t>
      </w:r>
      <w:proofErr w:type="spellStart"/>
      <w:r>
        <w:t>dispersements</w:t>
      </w:r>
      <w:proofErr w:type="spellEnd"/>
      <w:r>
        <w:t xml:space="preserve"> and ordering, and numerous questions from businesses, schools, and the public.</w:t>
      </w:r>
    </w:p>
    <w:p w14:paraId="6BF86E43" w14:textId="77777777" w:rsidR="00941A0C" w:rsidRDefault="004A4879">
      <w:pPr>
        <w:pStyle w:val="BodyText"/>
        <w:ind w:left="1340" w:right="61"/>
      </w:pPr>
      <w:r>
        <w:t xml:space="preserve">Staff is under a lot of stress in this current environment of the </w:t>
      </w:r>
      <w:proofErr w:type="gramStart"/>
      <w:r>
        <w:t>pandemic, and</w:t>
      </w:r>
      <w:proofErr w:type="gramEnd"/>
      <w:r>
        <w:t xml:space="preserve"> being short-staffed does not help.</w:t>
      </w:r>
    </w:p>
    <w:p w14:paraId="34AAF7A0" w14:textId="77777777" w:rsidR="00941A0C" w:rsidRDefault="00941A0C">
      <w:pPr>
        <w:pStyle w:val="BodyText"/>
        <w:spacing w:before="0"/>
        <w:rPr>
          <w:sz w:val="22"/>
        </w:rPr>
      </w:pPr>
    </w:p>
    <w:p w14:paraId="1DEA958F" w14:textId="77777777" w:rsidR="00941A0C" w:rsidRDefault="004A4879">
      <w:pPr>
        <w:pStyle w:val="Heading1"/>
        <w:numPr>
          <w:ilvl w:val="0"/>
          <w:numId w:val="2"/>
        </w:numPr>
        <w:tabs>
          <w:tab w:val="left" w:pos="599"/>
          <w:tab w:val="left" w:pos="600"/>
        </w:tabs>
        <w:spacing w:before="164"/>
      </w:pPr>
      <w:r>
        <w:pict w14:anchorId="1C3E9BBE">
          <v:shape id="_x0000_s1040" style="position:absolute;left:0;text-align:left;margin-left:71pt;margin-top:28.85pt;width:495pt;height:.1pt;z-index:-251644928;mso-wrap-distance-left:0;mso-wrap-distance-right:0;mso-position-horizontal-relative:page" coordorigin="1420,577" coordsize="9900,0" path="m1420,577r9900,e" filled="f" strokecolor="#d0d0d0" strokeweight="1pt">
            <v:path arrowok="t"/>
            <w10:wrap type="topAndBottom" anchorx="page"/>
          </v:shape>
        </w:pict>
      </w:r>
      <w:r>
        <w:t>Old Busi</w:t>
      </w:r>
      <w:r>
        <w:t>ness</w:t>
      </w:r>
    </w:p>
    <w:p w14:paraId="4B786005" w14:textId="77777777" w:rsidR="00941A0C" w:rsidRDefault="00941A0C">
      <w:pPr>
        <w:pStyle w:val="BodyText"/>
        <w:spacing w:before="10"/>
        <w:rPr>
          <w:sz w:val="21"/>
        </w:rPr>
      </w:pPr>
    </w:p>
    <w:p w14:paraId="64088E2F" w14:textId="77777777" w:rsidR="00941A0C" w:rsidRDefault="004A4879">
      <w:pPr>
        <w:pStyle w:val="Heading2"/>
        <w:numPr>
          <w:ilvl w:val="1"/>
          <w:numId w:val="2"/>
        </w:numPr>
        <w:tabs>
          <w:tab w:val="left" w:pos="1319"/>
          <w:tab w:val="left" w:pos="1320"/>
        </w:tabs>
        <w:spacing w:before="92"/>
      </w:pPr>
      <w:r>
        <w:pict w14:anchorId="28E97907">
          <v:shape id="_x0000_s1039" style="position:absolute;left:0;text-align:left;margin-left:108pt;margin-top:24.5pt;width:458pt;height:.1pt;z-index:-251643904;mso-wrap-distance-left:0;mso-wrap-distance-right:0;mso-position-horizontal-relative:page" coordorigin="2160,490" coordsize="9160,0" path="m2160,490r9160,e" filled="f" strokecolor="#d0d0d0" strokeweight="1pt">
            <v:path arrowok="t"/>
            <w10:wrap type="topAndBottom" anchorx="page"/>
          </v:shape>
        </w:pict>
      </w:r>
      <w:r>
        <w:t>Appointment of a Health Commissioner</w:t>
      </w:r>
    </w:p>
    <w:p w14:paraId="37439045" w14:textId="77777777" w:rsidR="00941A0C" w:rsidRDefault="00941A0C">
      <w:pPr>
        <w:pStyle w:val="BodyText"/>
        <w:rPr>
          <w:sz w:val="7"/>
        </w:rPr>
      </w:pPr>
    </w:p>
    <w:p w14:paraId="36026FD3" w14:textId="77777777" w:rsidR="00941A0C" w:rsidRDefault="004A4879">
      <w:pPr>
        <w:pStyle w:val="BodyText"/>
        <w:spacing w:before="93"/>
        <w:ind w:left="1340"/>
      </w:pPr>
      <w:r>
        <w:t>Next steps</w:t>
      </w:r>
    </w:p>
    <w:p w14:paraId="1688B371" w14:textId="77777777" w:rsidR="00941A0C" w:rsidRDefault="004A4879">
      <w:pPr>
        <w:pStyle w:val="BodyText"/>
        <w:spacing w:before="1"/>
        <w:ind w:left="1340" w:right="236"/>
      </w:pPr>
      <w:r>
        <w:t>Moving forward, it is impossible to do both positions any longer (meaning health commissioner and</w:t>
      </w:r>
      <w:r>
        <w:rPr>
          <w:spacing w:val="-18"/>
        </w:rPr>
        <w:t xml:space="preserve"> </w:t>
      </w:r>
      <w:r>
        <w:rPr>
          <w:spacing w:val="-9"/>
        </w:rPr>
        <w:t xml:space="preserve">EH </w:t>
      </w:r>
      <w:r>
        <w:t>Director simultaneously) The Environmental Health work is behind. Neither position is being completed at an optimal</w:t>
      </w:r>
      <w:r>
        <w:rPr>
          <w:spacing w:val="-1"/>
        </w:rPr>
        <w:t xml:space="preserve"> </w:t>
      </w:r>
      <w:r>
        <w:t>level.</w:t>
      </w:r>
    </w:p>
    <w:p w14:paraId="1558BBF6" w14:textId="77777777" w:rsidR="00941A0C" w:rsidRDefault="004A4879">
      <w:pPr>
        <w:pStyle w:val="BodyText"/>
        <w:spacing w:before="4"/>
        <w:ind w:left="1340" w:right="206"/>
      </w:pPr>
      <w:r>
        <w:t xml:space="preserve">Jason McBride visited Galion on December 22, 2021. Both Candy and Shellie were present in my </w:t>
      </w:r>
      <w:proofErr w:type="gramStart"/>
      <w:r>
        <w:t>office</w:t>
      </w:r>
      <w:proofErr w:type="gramEnd"/>
      <w:r>
        <w:t xml:space="preserve"> so he had a warm welcome. I gave </w:t>
      </w:r>
      <w:r>
        <w:t>him a copy of our PPM, and Candy gave him a lot about the good in Galion and Crawford County. It was a positive visit. He looked at two homes in the area with a realtor as well.</w:t>
      </w:r>
    </w:p>
    <w:p w14:paraId="082F91E8" w14:textId="77777777" w:rsidR="00941A0C" w:rsidRDefault="004A4879">
      <w:pPr>
        <w:pStyle w:val="BodyText"/>
        <w:spacing w:before="5"/>
        <w:ind w:left="1340"/>
      </w:pPr>
      <w:r>
        <w:t xml:space="preserve">He made a </w:t>
      </w:r>
      <w:proofErr w:type="gramStart"/>
      <w:r>
        <w:t>counter offer</w:t>
      </w:r>
      <w:proofErr w:type="gramEnd"/>
      <w:r>
        <w:t>. This is up for BOH discussion.</w:t>
      </w:r>
    </w:p>
    <w:p w14:paraId="23FD13FA" w14:textId="77777777" w:rsidR="00941A0C" w:rsidRDefault="00941A0C">
      <w:pPr>
        <w:pStyle w:val="BodyText"/>
        <w:spacing w:before="0"/>
        <w:rPr>
          <w:sz w:val="22"/>
        </w:rPr>
      </w:pPr>
    </w:p>
    <w:p w14:paraId="3EF4151E" w14:textId="77777777" w:rsidR="00941A0C" w:rsidRDefault="004A4879">
      <w:pPr>
        <w:pStyle w:val="Heading3"/>
        <w:spacing w:before="139"/>
      </w:pPr>
      <w:r>
        <w:t>Minutes:</w:t>
      </w:r>
    </w:p>
    <w:p w14:paraId="34DAFBB0" w14:textId="77777777" w:rsidR="00941A0C" w:rsidRDefault="004A4879">
      <w:pPr>
        <w:pStyle w:val="BodyText"/>
        <w:spacing w:before="48"/>
        <w:ind w:left="1340" w:right="61"/>
      </w:pPr>
      <w:r>
        <w:t>Board member</w:t>
      </w:r>
      <w:r>
        <w:t xml:space="preserve">s discussed the </w:t>
      </w:r>
      <w:proofErr w:type="gramStart"/>
      <w:r>
        <w:t>counter offer</w:t>
      </w:r>
      <w:proofErr w:type="gramEnd"/>
      <w:r>
        <w:t xml:space="preserve"> put forth by Jason McBride. After discussion, the board members decided to counter back keeping the starting pay at $35 per hour allowing for a </w:t>
      </w:r>
      <w:proofErr w:type="gramStart"/>
      <w:r>
        <w:t>6 month</w:t>
      </w:r>
      <w:proofErr w:type="gramEnd"/>
      <w:r>
        <w:t xml:space="preserve"> probationary review with a possible raise of up to 3% and a one-time bonus</w:t>
      </w:r>
      <w:r>
        <w:t xml:space="preserve"> of up to $3,000.</w:t>
      </w:r>
    </w:p>
    <w:p w14:paraId="4FF655F8" w14:textId="77777777" w:rsidR="00941A0C" w:rsidRDefault="00941A0C">
      <w:pPr>
        <w:pStyle w:val="BodyText"/>
        <w:spacing w:before="9"/>
        <w:rPr>
          <w:sz w:val="28"/>
        </w:rPr>
      </w:pPr>
    </w:p>
    <w:p w14:paraId="384CEC6D" w14:textId="77777777" w:rsidR="00941A0C" w:rsidRDefault="004A4879">
      <w:pPr>
        <w:pStyle w:val="Heading2"/>
        <w:numPr>
          <w:ilvl w:val="1"/>
          <w:numId w:val="2"/>
        </w:numPr>
        <w:tabs>
          <w:tab w:val="left" w:pos="1319"/>
          <w:tab w:val="left" w:pos="1320"/>
        </w:tabs>
      </w:pPr>
      <w:r>
        <w:pict w14:anchorId="1FD4D371">
          <v:shape id="_x0000_s1038" style="position:absolute;left:0;text-align:left;margin-left:108pt;margin-top:19.9pt;width:458pt;height:.1pt;z-index:-251642880;mso-wrap-distance-left:0;mso-wrap-distance-right:0;mso-position-horizontal-relative:page" coordorigin="2160,398" coordsize="9160,0" path="m2160,398r9160,e" filled="f" strokecolor="#d0d0d0" strokeweight="1pt">
            <v:path arrowok="t"/>
            <w10:wrap type="topAndBottom" anchorx="page"/>
          </v:shape>
        </w:pict>
      </w:r>
      <w:r>
        <w:t>Second Reading of the Environmental Health/Food</w:t>
      </w:r>
      <w:r>
        <w:rPr>
          <w:spacing w:val="-3"/>
        </w:rPr>
        <w:t xml:space="preserve"> </w:t>
      </w:r>
      <w:r>
        <w:t>Fees</w:t>
      </w:r>
    </w:p>
    <w:p w14:paraId="7A16E98F" w14:textId="77777777" w:rsidR="00941A0C" w:rsidRDefault="00941A0C">
      <w:pPr>
        <w:pStyle w:val="BodyText"/>
        <w:rPr>
          <w:sz w:val="7"/>
        </w:rPr>
      </w:pPr>
    </w:p>
    <w:p w14:paraId="1B6E5F97" w14:textId="29B207DF" w:rsidR="00941A0C" w:rsidRDefault="004A4879" w:rsidP="00D243ED">
      <w:pPr>
        <w:pStyle w:val="BodyText"/>
        <w:tabs>
          <w:tab w:val="left" w:pos="8313"/>
        </w:tabs>
        <w:spacing w:before="93"/>
        <w:ind w:left="1340" w:right="146"/>
      </w:pPr>
      <w:r>
        <w:t>Motion to approve the second reading of the Environmental Health and Food Fees for 2022 and this</w:t>
      </w:r>
      <w:r>
        <w:rPr>
          <w:spacing w:val="-27"/>
        </w:rPr>
        <w:t xml:space="preserve"> </w:t>
      </w:r>
      <w:r>
        <w:rPr>
          <w:spacing w:val="-5"/>
        </w:rPr>
        <w:t xml:space="preserve">will </w:t>
      </w:r>
      <w:r>
        <w:t>serve as the public hearing as</w:t>
      </w:r>
      <w:r>
        <w:rPr>
          <w:spacing w:val="-3"/>
        </w:rPr>
        <w:t xml:space="preserve"> </w:t>
      </w:r>
      <w:r>
        <w:t>presented</w:t>
      </w:r>
      <w:r>
        <w:rPr>
          <w:spacing w:val="-1"/>
        </w:rPr>
        <w:t xml:space="preserve"> </w:t>
      </w:r>
      <w:r>
        <w:t>by</w:t>
      </w:r>
    </w:p>
    <w:p w14:paraId="7455F6CC" w14:textId="77777777" w:rsidR="00941A0C" w:rsidRDefault="00941A0C">
      <w:pPr>
        <w:pStyle w:val="BodyText"/>
        <w:spacing w:before="9"/>
        <w:rPr>
          <w:sz w:val="22"/>
        </w:rPr>
      </w:pPr>
    </w:p>
    <w:p w14:paraId="20E9F33C" w14:textId="77777777" w:rsidR="00941A0C" w:rsidRDefault="004A4879">
      <w:pPr>
        <w:spacing w:before="1"/>
        <w:ind w:left="1340"/>
        <w:rPr>
          <w:sz w:val="20"/>
        </w:rPr>
      </w:pPr>
      <w:r>
        <w:rPr>
          <w:b/>
          <w:sz w:val="20"/>
        </w:rPr>
        <w:t xml:space="preserve">Result: </w:t>
      </w:r>
      <w:r>
        <w:rPr>
          <w:sz w:val="20"/>
        </w:rPr>
        <w:t>Approved</w:t>
      </w:r>
    </w:p>
    <w:p w14:paraId="4A2519D7" w14:textId="77777777" w:rsidR="00941A0C" w:rsidRDefault="004A4879">
      <w:pPr>
        <w:spacing w:before="168"/>
        <w:ind w:left="1340"/>
        <w:rPr>
          <w:sz w:val="20"/>
        </w:rPr>
      </w:pPr>
      <w:r>
        <w:rPr>
          <w:b/>
          <w:sz w:val="20"/>
        </w:rPr>
        <w:t xml:space="preserve">Motioned: </w:t>
      </w:r>
      <w:r>
        <w:rPr>
          <w:sz w:val="20"/>
        </w:rPr>
        <w:t>Ms. Candy Yocum</w:t>
      </w:r>
    </w:p>
    <w:p w14:paraId="0C5D2D2B" w14:textId="77777777" w:rsidR="00941A0C" w:rsidRDefault="004A4879">
      <w:pPr>
        <w:spacing w:before="8"/>
        <w:ind w:left="1340"/>
        <w:rPr>
          <w:sz w:val="20"/>
        </w:rPr>
      </w:pPr>
      <w:r>
        <w:rPr>
          <w:b/>
          <w:sz w:val="20"/>
        </w:rPr>
        <w:t xml:space="preserve">Seconded: </w:t>
      </w:r>
      <w:r>
        <w:rPr>
          <w:sz w:val="20"/>
        </w:rPr>
        <w:t>Ms. Andrea Wildenthaler</w:t>
      </w:r>
    </w:p>
    <w:p w14:paraId="6D9A78D9" w14:textId="77777777" w:rsidR="00941A0C" w:rsidRDefault="00941A0C">
      <w:pPr>
        <w:rPr>
          <w:sz w:val="20"/>
        </w:rPr>
        <w:sectPr w:rsidR="00941A0C">
          <w:pgSz w:w="12240" w:h="15840"/>
          <w:pgMar w:top="780" w:right="800" w:bottom="1140" w:left="820" w:header="0" w:footer="950" w:gutter="0"/>
          <w:cols w:space="720"/>
        </w:sect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0C04C2B4" w14:textId="77777777">
        <w:trPr>
          <w:trHeight w:val="427"/>
        </w:trPr>
        <w:tc>
          <w:tcPr>
            <w:tcW w:w="4580" w:type="dxa"/>
            <w:shd w:val="clear" w:color="auto" w:fill="EBEBEB"/>
          </w:tcPr>
          <w:p w14:paraId="5A1B1FCE" w14:textId="77777777" w:rsidR="00941A0C" w:rsidRDefault="004A4879">
            <w:pPr>
              <w:pStyle w:val="TableParagraph"/>
              <w:spacing w:before="90"/>
              <w:ind w:left="468" w:right="438"/>
              <w:rPr>
                <w:b/>
                <w:sz w:val="20"/>
              </w:rPr>
            </w:pPr>
            <w:r>
              <w:rPr>
                <w:b/>
                <w:sz w:val="20"/>
              </w:rPr>
              <w:lastRenderedPageBreak/>
              <w:t>Voter</w:t>
            </w:r>
          </w:p>
        </w:tc>
        <w:tc>
          <w:tcPr>
            <w:tcW w:w="1527" w:type="dxa"/>
            <w:shd w:val="clear" w:color="auto" w:fill="EBEBEB"/>
          </w:tcPr>
          <w:p w14:paraId="5DA00F28" w14:textId="77777777" w:rsidR="00941A0C" w:rsidRDefault="004A4879">
            <w:pPr>
              <w:pStyle w:val="TableParagraph"/>
              <w:spacing w:before="90"/>
              <w:ind w:left="575" w:right="546"/>
              <w:rPr>
                <w:b/>
                <w:sz w:val="20"/>
              </w:rPr>
            </w:pPr>
            <w:r>
              <w:rPr>
                <w:b/>
                <w:sz w:val="20"/>
              </w:rPr>
              <w:t>Yes</w:t>
            </w:r>
          </w:p>
        </w:tc>
        <w:tc>
          <w:tcPr>
            <w:tcW w:w="1527" w:type="dxa"/>
            <w:shd w:val="clear" w:color="auto" w:fill="EBEBEB"/>
          </w:tcPr>
          <w:p w14:paraId="60724BE5" w14:textId="77777777" w:rsidR="00941A0C" w:rsidRDefault="004A4879">
            <w:pPr>
              <w:pStyle w:val="TableParagraph"/>
              <w:spacing w:before="90"/>
              <w:ind w:left="575" w:right="546"/>
              <w:rPr>
                <w:b/>
                <w:sz w:val="20"/>
              </w:rPr>
            </w:pPr>
            <w:r>
              <w:rPr>
                <w:b/>
                <w:sz w:val="20"/>
              </w:rPr>
              <w:t>No</w:t>
            </w:r>
          </w:p>
        </w:tc>
        <w:tc>
          <w:tcPr>
            <w:tcW w:w="1527" w:type="dxa"/>
            <w:shd w:val="clear" w:color="auto" w:fill="EBEBEB"/>
          </w:tcPr>
          <w:p w14:paraId="1BD66C48" w14:textId="77777777" w:rsidR="00941A0C" w:rsidRDefault="004A4879">
            <w:pPr>
              <w:pStyle w:val="TableParagraph"/>
              <w:spacing w:before="90"/>
              <w:ind w:left="255"/>
              <w:jc w:val="left"/>
              <w:rPr>
                <w:b/>
                <w:sz w:val="20"/>
              </w:rPr>
            </w:pPr>
            <w:r>
              <w:rPr>
                <w:b/>
                <w:sz w:val="20"/>
              </w:rPr>
              <w:t>Abstaining</w:t>
            </w:r>
          </w:p>
        </w:tc>
      </w:tr>
      <w:tr w:rsidR="00941A0C" w14:paraId="7C8067A8" w14:textId="77777777">
        <w:trPr>
          <w:trHeight w:val="421"/>
        </w:trPr>
        <w:tc>
          <w:tcPr>
            <w:tcW w:w="4580" w:type="dxa"/>
          </w:tcPr>
          <w:p w14:paraId="2DAE1DE0" w14:textId="77777777" w:rsidR="00941A0C" w:rsidRDefault="004A4879">
            <w:pPr>
              <w:pStyle w:val="TableParagraph"/>
              <w:spacing w:before="90"/>
              <w:ind w:left="468" w:right="438"/>
              <w:rPr>
                <w:sz w:val="20"/>
              </w:rPr>
            </w:pPr>
            <w:r>
              <w:rPr>
                <w:sz w:val="20"/>
              </w:rPr>
              <w:t>Ms. Shellie Burgin, Board Member</w:t>
            </w:r>
          </w:p>
        </w:tc>
        <w:tc>
          <w:tcPr>
            <w:tcW w:w="1527" w:type="dxa"/>
          </w:tcPr>
          <w:p w14:paraId="0BBCF3D8" w14:textId="77777777" w:rsidR="00941A0C" w:rsidRDefault="004A4879">
            <w:pPr>
              <w:pStyle w:val="TableParagraph"/>
              <w:spacing w:before="90"/>
              <w:ind w:left="29"/>
              <w:rPr>
                <w:sz w:val="20"/>
              </w:rPr>
            </w:pPr>
            <w:r>
              <w:rPr>
                <w:sz w:val="20"/>
              </w:rPr>
              <w:t>X</w:t>
            </w:r>
          </w:p>
        </w:tc>
        <w:tc>
          <w:tcPr>
            <w:tcW w:w="1527" w:type="dxa"/>
          </w:tcPr>
          <w:p w14:paraId="6AE3544C" w14:textId="77777777" w:rsidR="00941A0C" w:rsidRDefault="00941A0C">
            <w:pPr>
              <w:pStyle w:val="TableParagraph"/>
              <w:spacing w:before="0"/>
              <w:jc w:val="left"/>
              <w:rPr>
                <w:rFonts w:ascii="Times New Roman"/>
                <w:sz w:val="18"/>
              </w:rPr>
            </w:pPr>
          </w:p>
        </w:tc>
        <w:tc>
          <w:tcPr>
            <w:tcW w:w="1527" w:type="dxa"/>
          </w:tcPr>
          <w:p w14:paraId="2E25D59B" w14:textId="77777777" w:rsidR="00941A0C" w:rsidRDefault="00941A0C">
            <w:pPr>
              <w:pStyle w:val="TableParagraph"/>
              <w:spacing w:before="0"/>
              <w:jc w:val="left"/>
              <w:rPr>
                <w:rFonts w:ascii="Times New Roman"/>
                <w:sz w:val="18"/>
              </w:rPr>
            </w:pPr>
          </w:p>
        </w:tc>
      </w:tr>
      <w:tr w:rsidR="00941A0C" w14:paraId="5AD5E66E" w14:textId="77777777">
        <w:trPr>
          <w:trHeight w:val="421"/>
        </w:trPr>
        <w:tc>
          <w:tcPr>
            <w:tcW w:w="4580" w:type="dxa"/>
          </w:tcPr>
          <w:p w14:paraId="65159BC1" w14:textId="77777777" w:rsidR="00941A0C" w:rsidRDefault="004A4879">
            <w:pPr>
              <w:pStyle w:val="TableParagraph"/>
              <w:spacing w:before="90"/>
              <w:ind w:left="468" w:right="438"/>
              <w:rPr>
                <w:sz w:val="20"/>
              </w:rPr>
            </w:pPr>
            <w:r>
              <w:rPr>
                <w:sz w:val="20"/>
              </w:rPr>
              <w:t>Ms. Andrea Wildenthaler, Board Member</w:t>
            </w:r>
          </w:p>
        </w:tc>
        <w:tc>
          <w:tcPr>
            <w:tcW w:w="1527" w:type="dxa"/>
          </w:tcPr>
          <w:p w14:paraId="0905218B" w14:textId="77777777" w:rsidR="00941A0C" w:rsidRDefault="004A4879">
            <w:pPr>
              <w:pStyle w:val="TableParagraph"/>
              <w:spacing w:before="90"/>
              <w:ind w:left="29"/>
              <w:rPr>
                <w:sz w:val="20"/>
              </w:rPr>
            </w:pPr>
            <w:r>
              <w:rPr>
                <w:sz w:val="20"/>
              </w:rPr>
              <w:t>X</w:t>
            </w:r>
          </w:p>
        </w:tc>
        <w:tc>
          <w:tcPr>
            <w:tcW w:w="1527" w:type="dxa"/>
          </w:tcPr>
          <w:p w14:paraId="24E49096" w14:textId="77777777" w:rsidR="00941A0C" w:rsidRDefault="00941A0C">
            <w:pPr>
              <w:pStyle w:val="TableParagraph"/>
              <w:spacing w:before="0"/>
              <w:jc w:val="left"/>
              <w:rPr>
                <w:rFonts w:ascii="Times New Roman"/>
                <w:sz w:val="18"/>
              </w:rPr>
            </w:pPr>
          </w:p>
        </w:tc>
        <w:tc>
          <w:tcPr>
            <w:tcW w:w="1527" w:type="dxa"/>
          </w:tcPr>
          <w:p w14:paraId="6F8BA215" w14:textId="77777777" w:rsidR="00941A0C" w:rsidRDefault="00941A0C">
            <w:pPr>
              <w:pStyle w:val="TableParagraph"/>
              <w:spacing w:before="0"/>
              <w:jc w:val="left"/>
              <w:rPr>
                <w:rFonts w:ascii="Times New Roman"/>
                <w:sz w:val="18"/>
              </w:rPr>
            </w:pPr>
          </w:p>
        </w:tc>
      </w:tr>
      <w:tr w:rsidR="00941A0C" w14:paraId="35B59FEA" w14:textId="77777777">
        <w:trPr>
          <w:trHeight w:val="421"/>
        </w:trPr>
        <w:tc>
          <w:tcPr>
            <w:tcW w:w="4580" w:type="dxa"/>
          </w:tcPr>
          <w:p w14:paraId="5AF5EBE4" w14:textId="77777777" w:rsidR="00941A0C" w:rsidRDefault="004A4879">
            <w:pPr>
              <w:pStyle w:val="TableParagraph"/>
              <w:spacing w:before="90"/>
              <w:ind w:left="468" w:right="438"/>
              <w:rPr>
                <w:sz w:val="20"/>
              </w:rPr>
            </w:pPr>
            <w:r>
              <w:rPr>
                <w:sz w:val="20"/>
              </w:rPr>
              <w:t>Ms. Candy Yocum, Board Member</w:t>
            </w:r>
          </w:p>
        </w:tc>
        <w:tc>
          <w:tcPr>
            <w:tcW w:w="1527" w:type="dxa"/>
          </w:tcPr>
          <w:p w14:paraId="2767732E" w14:textId="77777777" w:rsidR="00941A0C" w:rsidRDefault="004A4879">
            <w:pPr>
              <w:pStyle w:val="TableParagraph"/>
              <w:spacing w:before="90"/>
              <w:ind w:left="29"/>
              <w:rPr>
                <w:sz w:val="20"/>
              </w:rPr>
            </w:pPr>
            <w:r>
              <w:rPr>
                <w:sz w:val="20"/>
              </w:rPr>
              <w:t>X</w:t>
            </w:r>
          </w:p>
        </w:tc>
        <w:tc>
          <w:tcPr>
            <w:tcW w:w="1527" w:type="dxa"/>
          </w:tcPr>
          <w:p w14:paraId="46BA6E06" w14:textId="77777777" w:rsidR="00941A0C" w:rsidRDefault="00941A0C">
            <w:pPr>
              <w:pStyle w:val="TableParagraph"/>
              <w:spacing w:before="0"/>
              <w:jc w:val="left"/>
              <w:rPr>
                <w:rFonts w:ascii="Times New Roman"/>
                <w:sz w:val="18"/>
              </w:rPr>
            </w:pPr>
          </w:p>
        </w:tc>
        <w:tc>
          <w:tcPr>
            <w:tcW w:w="1527" w:type="dxa"/>
          </w:tcPr>
          <w:p w14:paraId="791BAC80" w14:textId="77777777" w:rsidR="00941A0C" w:rsidRDefault="00941A0C">
            <w:pPr>
              <w:pStyle w:val="TableParagraph"/>
              <w:spacing w:before="0"/>
              <w:jc w:val="left"/>
              <w:rPr>
                <w:rFonts w:ascii="Times New Roman"/>
                <w:sz w:val="18"/>
              </w:rPr>
            </w:pPr>
          </w:p>
        </w:tc>
      </w:tr>
    </w:tbl>
    <w:p w14:paraId="13C49FC3" w14:textId="77777777" w:rsidR="00941A0C" w:rsidRDefault="004A4879">
      <w:pPr>
        <w:pStyle w:val="Heading3"/>
        <w:spacing w:before="106"/>
      </w:pPr>
      <w:r>
        <w:t>Attachments:</w:t>
      </w:r>
    </w:p>
    <w:p w14:paraId="7931C7D0" w14:textId="77777777" w:rsidR="00941A0C" w:rsidRDefault="004A4879">
      <w:pPr>
        <w:pStyle w:val="BodyText"/>
        <w:spacing w:before="68"/>
        <w:ind w:left="1340"/>
      </w:pPr>
      <w:hyperlink r:id="rId19">
        <w:r>
          <w:rPr>
            <w:color w:val="5485B4"/>
            <w:u w:val="single" w:color="5485B4"/>
          </w:rPr>
          <w:t>2022_Food_Fee_Notify.docx</w:t>
        </w:r>
      </w:hyperlink>
    </w:p>
    <w:p w14:paraId="05CB7DD0" w14:textId="77777777" w:rsidR="00941A0C" w:rsidRDefault="004A4879">
      <w:pPr>
        <w:pStyle w:val="BodyText"/>
        <w:tabs>
          <w:tab w:val="left" w:pos="3152"/>
        </w:tabs>
        <w:spacing w:before="1"/>
        <w:ind w:left="1340"/>
      </w:pPr>
      <w:r>
        <w:pict w14:anchorId="42C05DFB">
          <v:line id="_x0000_s1037" style="position:absolute;left:0;text-align:left;z-index:251677696;mso-position-horizontal-relative:page" from="108pt,10.7pt" to="300.3pt,10.7pt" strokecolor="#5485b4" strokeweight="1pt">
            <w10:wrap anchorx="page"/>
          </v:line>
        </w:pict>
      </w:r>
      <w:hyperlink r:id="rId20">
        <w:r>
          <w:rPr>
            <w:color w:val="5485B4"/>
          </w:rPr>
          <w:t>Res_2022-</w:t>
        </w:r>
        <w:r>
          <w:rPr>
            <w:color w:val="5485B4"/>
            <w:u w:val="single" w:color="5384B3"/>
          </w:rPr>
          <w:t xml:space="preserve">    </w:t>
        </w:r>
        <w:r>
          <w:rPr>
            <w:color w:val="5485B4"/>
          </w:rPr>
          <w:t>EH</w:t>
        </w:r>
        <w:r>
          <w:rPr>
            <w:color w:val="5485B4"/>
            <w:u w:val="single" w:color="5384B3"/>
          </w:rPr>
          <w:t xml:space="preserve"> </w:t>
        </w:r>
        <w:r>
          <w:rPr>
            <w:color w:val="5485B4"/>
            <w:u w:val="single" w:color="5384B3"/>
          </w:rPr>
          <w:tab/>
        </w:r>
        <w:r>
          <w:rPr>
            <w:color w:val="5485B4"/>
          </w:rPr>
          <w:t>Food_Fees_2022.docx</w:t>
        </w:r>
      </w:hyperlink>
    </w:p>
    <w:p w14:paraId="6AA642CA" w14:textId="77777777" w:rsidR="00941A0C" w:rsidRDefault="00941A0C">
      <w:pPr>
        <w:pStyle w:val="BodyText"/>
        <w:spacing w:before="9"/>
        <w:rPr>
          <w:sz w:val="19"/>
        </w:rPr>
      </w:pPr>
    </w:p>
    <w:p w14:paraId="075D425C" w14:textId="77777777" w:rsidR="00941A0C" w:rsidRDefault="004A4879">
      <w:pPr>
        <w:pStyle w:val="Heading2"/>
        <w:numPr>
          <w:ilvl w:val="1"/>
          <w:numId w:val="2"/>
        </w:numPr>
        <w:tabs>
          <w:tab w:val="left" w:pos="1319"/>
          <w:tab w:val="left" w:pos="1320"/>
        </w:tabs>
      </w:pPr>
      <w:r>
        <w:pict w14:anchorId="68E24E68">
          <v:shape id="_x0000_s1036" style="position:absolute;left:0;text-align:left;margin-left:108pt;margin-top:19.9pt;width:458pt;height:.1pt;z-index:-251641856;mso-wrap-distance-left:0;mso-wrap-distance-right:0;mso-position-horizontal-relative:page" coordorigin="2160,398" coordsize="9160,0" path="m2160,398r9160,e" filled="f" strokecolor="#d0d0d0" strokeweight="1pt">
            <v:path arrowok="t"/>
            <w10:wrap type="topAndBottom" anchorx="page"/>
          </v:shape>
        </w:pict>
      </w:r>
      <w:r>
        <w:t>Medical Director Contract with</w:t>
      </w:r>
      <w:r>
        <w:rPr>
          <w:spacing w:val="-1"/>
        </w:rPr>
        <w:t xml:space="preserve"> </w:t>
      </w:r>
      <w:r>
        <w:t>Changes</w:t>
      </w:r>
    </w:p>
    <w:p w14:paraId="1FC78A62" w14:textId="77777777" w:rsidR="00941A0C" w:rsidRDefault="00941A0C">
      <w:pPr>
        <w:pStyle w:val="BodyText"/>
        <w:rPr>
          <w:sz w:val="7"/>
        </w:rPr>
      </w:pPr>
    </w:p>
    <w:p w14:paraId="4514859A" w14:textId="77777777" w:rsidR="00941A0C" w:rsidRDefault="004A4879">
      <w:pPr>
        <w:pStyle w:val="BodyText"/>
        <w:spacing w:before="93"/>
        <w:ind w:left="1340" w:right="206"/>
      </w:pPr>
      <w:r>
        <w:t xml:space="preserve">Motion to approve a Medical Director Contract with a new annual amount due </w:t>
      </w:r>
      <w:r>
        <w:t>to additional duties for the sexual health clinic, being paid by the 340B program as presented by</w:t>
      </w:r>
    </w:p>
    <w:p w14:paraId="6E1DA668" w14:textId="77777777" w:rsidR="00941A0C" w:rsidRDefault="00941A0C">
      <w:pPr>
        <w:pStyle w:val="BodyText"/>
        <w:spacing w:before="9"/>
        <w:rPr>
          <w:sz w:val="22"/>
        </w:rPr>
      </w:pPr>
    </w:p>
    <w:p w14:paraId="0285E3B0" w14:textId="77777777" w:rsidR="00941A0C" w:rsidRDefault="004A4879">
      <w:pPr>
        <w:spacing w:before="1"/>
        <w:ind w:left="1340"/>
        <w:rPr>
          <w:sz w:val="20"/>
        </w:rPr>
      </w:pPr>
      <w:r>
        <w:rPr>
          <w:b/>
          <w:sz w:val="20"/>
        </w:rPr>
        <w:t xml:space="preserve">Result: </w:t>
      </w:r>
      <w:r>
        <w:rPr>
          <w:sz w:val="20"/>
        </w:rPr>
        <w:t>Approved</w:t>
      </w:r>
    </w:p>
    <w:p w14:paraId="657C8CCF" w14:textId="77777777" w:rsidR="00941A0C" w:rsidRDefault="004A4879">
      <w:pPr>
        <w:spacing w:before="168"/>
        <w:ind w:left="1340"/>
        <w:rPr>
          <w:sz w:val="20"/>
        </w:rPr>
      </w:pPr>
      <w:r>
        <w:rPr>
          <w:b/>
          <w:sz w:val="20"/>
        </w:rPr>
        <w:t xml:space="preserve">Motioned: </w:t>
      </w:r>
      <w:r>
        <w:rPr>
          <w:sz w:val="20"/>
        </w:rPr>
        <w:t>Ms. Andrea Wildenthaler</w:t>
      </w:r>
    </w:p>
    <w:p w14:paraId="7632D20A" w14:textId="77777777" w:rsidR="00941A0C" w:rsidRDefault="004A4879">
      <w:pPr>
        <w:spacing w:before="8"/>
        <w:ind w:left="1340"/>
        <w:rPr>
          <w:sz w:val="20"/>
        </w:rPr>
      </w:pPr>
      <w:r>
        <w:rPr>
          <w:b/>
          <w:sz w:val="20"/>
        </w:rPr>
        <w:t xml:space="preserve">Seconded: </w:t>
      </w:r>
      <w:r>
        <w:rPr>
          <w:sz w:val="20"/>
        </w:rPr>
        <w:t>Ms. Candy Yocum</w:t>
      </w:r>
    </w:p>
    <w:p w14:paraId="16B0CF9C" w14:textId="77777777" w:rsidR="00941A0C" w:rsidRDefault="00941A0C">
      <w:pPr>
        <w:pStyle w:val="BodyText"/>
        <w:spacing w:before="11"/>
        <w:rPr>
          <w:sz w:val="17"/>
        </w:r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7F7617EA" w14:textId="77777777">
        <w:trPr>
          <w:trHeight w:val="428"/>
        </w:trPr>
        <w:tc>
          <w:tcPr>
            <w:tcW w:w="4580" w:type="dxa"/>
            <w:shd w:val="clear" w:color="auto" w:fill="EBEBEB"/>
          </w:tcPr>
          <w:p w14:paraId="18193E75" w14:textId="77777777" w:rsidR="00941A0C" w:rsidRDefault="004A4879">
            <w:pPr>
              <w:pStyle w:val="TableParagraph"/>
              <w:ind w:left="468" w:right="438"/>
              <w:rPr>
                <w:b/>
                <w:sz w:val="20"/>
              </w:rPr>
            </w:pPr>
            <w:r>
              <w:rPr>
                <w:b/>
                <w:sz w:val="20"/>
              </w:rPr>
              <w:t>Voter</w:t>
            </w:r>
          </w:p>
        </w:tc>
        <w:tc>
          <w:tcPr>
            <w:tcW w:w="1527" w:type="dxa"/>
            <w:shd w:val="clear" w:color="auto" w:fill="EBEBEB"/>
          </w:tcPr>
          <w:p w14:paraId="1B7DDD7B" w14:textId="77777777" w:rsidR="00941A0C" w:rsidRDefault="004A4879">
            <w:pPr>
              <w:pStyle w:val="TableParagraph"/>
              <w:ind w:left="575" w:right="546"/>
              <w:rPr>
                <w:b/>
                <w:sz w:val="20"/>
              </w:rPr>
            </w:pPr>
            <w:r>
              <w:rPr>
                <w:b/>
                <w:sz w:val="20"/>
              </w:rPr>
              <w:t>Yes</w:t>
            </w:r>
          </w:p>
        </w:tc>
        <w:tc>
          <w:tcPr>
            <w:tcW w:w="1527" w:type="dxa"/>
            <w:shd w:val="clear" w:color="auto" w:fill="EBEBEB"/>
          </w:tcPr>
          <w:p w14:paraId="46A67C65" w14:textId="77777777" w:rsidR="00941A0C" w:rsidRDefault="004A4879">
            <w:pPr>
              <w:pStyle w:val="TableParagraph"/>
              <w:ind w:left="575" w:right="546"/>
              <w:rPr>
                <w:b/>
                <w:sz w:val="20"/>
              </w:rPr>
            </w:pPr>
            <w:r>
              <w:rPr>
                <w:b/>
                <w:sz w:val="20"/>
              </w:rPr>
              <w:t>No</w:t>
            </w:r>
          </w:p>
        </w:tc>
        <w:tc>
          <w:tcPr>
            <w:tcW w:w="1527" w:type="dxa"/>
            <w:shd w:val="clear" w:color="auto" w:fill="EBEBEB"/>
          </w:tcPr>
          <w:p w14:paraId="7BFEF7D1" w14:textId="77777777" w:rsidR="00941A0C" w:rsidRDefault="004A4879">
            <w:pPr>
              <w:pStyle w:val="TableParagraph"/>
              <w:ind w:left="255"/>
              <w:jc w:val="left"/>
              <w:rPr>
                <w:b/>
                <w:sz w:val="20"/>
              </w:rPr>
            </w:pPr>
            <w:r>
              <w:rPr>
                <w:b/>
                <w:sz w:val="20"/>
              </w:rPr>
              <w:t>Abstaining</w:t>
            </w:r>
          </w:p>
        </w:tc>
      </w:tr>
      <w:tr w:rsidR="00941A0C" w14:paraId="0E718C8C" w14:textId="77777777">
        <w:trPr>
          <w:trHeight w:val="421"/>
        </w:trPr>
        <w:tc>
          <w:tcPr>
            <w:tcW w:w="4580" w:type="dxa"/>
          </w:tcPr>
          <w:p w14:paraId="70806A1C" w14:textId="77777777" w:rsidR="00941A0C" w:rsidRDefault="004A4879">
            <w:pPr>
              <w:pStyle w:val="TableParagraph"/>
              <w:ind w:left="468" w:right="438"/>
              <w:rPr>
                <w:sz w:val="20"/>
              </w:rPr>
            </w:pPr>
            <w:r>
              <w:rPr>
                <w:sz w:val="20"/>
              </w:rPr>
              <w:t>Ms. Shellie Burgin, Board Member</w:t>
            </w:r>
          </w:p>
        </w:tc>
        <w:tc>
          <w:tcPr>
            <w:tcW w:w="1527" w:type="dxa"/>
          </w:tcPr>
          <w:p w14:paraId="0973A8FD" w14:textId="77777777" w:rsidR="00941A0C" w:rsidRDefault="004A4879">
            <w:pPr>
              <w:pStyle w:val="TableParagraph"/>
              <w:ind w:left="29"/>
              <w:rPr>
                <w:sz w:val="20"/>
              </w:rPr>
            </w:pPr>
            <w:r>
              <w:rPr>
                <w:sz w:val="20"/>
              </w:rPr>
              <w:t>X</w:t>
            </w:r>
          </w:p>
        </w:tc>
        <w:tc>
          <w:tcPr>
            <w:tcW w:w="1527" w:type="dxa"/>
          </w:tcPr>
          <w:p w14:paraId="3526AC48" w14:textId="77777777" w:rsidR="00941A0C" w:rsidRDefault="00941A0C">
            <w:pPr>
              <w:pStyle w:val="TableParagraph"/>
              <w:spacing w:before="0"/>
              <w:jc w:val="left"/>
              <w:rPr>
                <w:rFonts w:ascii="Times New Roman"/>
                <w:sz w:val="18"/>
              </w:rPr>
            </w:pPr>
          </w:p>
        </w:tc>
        <w:tc>
          <w:tcPr>
            <w:tcW w:w="1527" w:type="dxa"/>
          </w:tcPr>
          <w:p w14:paraId="27AC0CBE" w14:textId="77777777" w:rsidR="00941A0C" w:rsidRDefault="00941A0C">
            <w:pPr>
              <w:pStyle w:val="TableParagraph"/>
              <w:spacing w:before="0"/>
              <w:jc w:val="left"/>
              <w:rPr>
                <w:rFonts w:ascii="Times New Roman"/>
                <w:sz w:val="18"/>
              </w:rPr>
            </w:pPr>
          </w:p>
        </w:tc>
      </w:tr>
      <w:tr w:rsidR="00941A0C" w14:paraId="29477074" w14:textId="77777777">
        <w:trPr>
          <w:trHeight w:val="421"/>
        </w:trPr>
        <w:tc>
          <w:tcPr>
            <w:tcW w:w="4580" w:type="dxa"/>
          </w:tcPr>
          <w:p w14:paraId="3529A130" w14:textId="77777777" w:rsidR="00941A0C" w:rsidRDefault="004A4879">
            <w:pPr>
              <w:pStyle w:val="TableParagraph"/>
              <w:ind w:left="468" w:right="438"/>
              <w:rPr>
                <w:sz w:val="20"/>
              </w:rPr>
            </w:pPr>
            <w:r>
              <w:rPr>
                <w:sz w:val="20"/>
              </w:rPr>
              <w:t>Ms. Andrea Wildenthaler, Board Member</w:t>
            </w:r>
          </w:p>
        </w:tc>
        <w:tc>
          <w:tcPr>
            <w:tcW w:w="1527" w:type="dxa"/>
          </w:tcPr>
          <w:p w14:paraId="19198F79" w14:textId="77777777" w:rsidR="00941A0C" w:rsidRDefault="004A4879">
            <w:pPr>
              <w:pStyle w:val="TableParagraph"/>
              <w:ind w:left="29"/>
              <w:rPr>
                <w:sz w:val="20"/>
              </w:rPr>
            </w:pPr>
            <w:r>
              <w:rPr>
                <w:sz w:val="20"/>
              </w:rPr>
              <w:t>X</w:t>
            </w:r>
          </w:p>
        </w:tc>
        <w:tc>
          <w:tcPr>
            <w:tcW w:w="1527" w:type="dxa"/>
          </w:tcPr>
          <w:p w14:paraId="04A1D10E" w14:textId="77777777" w:rsidR="00941A0C" w:rsidRDefault="00941A0C">
            <w:pPr>
              <w:pStyle w:val="TableParagraph"/>
              <w:spacing w:before="0"/>
              <w:jc w:val="left"/>
              <w:rPr>
                <w:rFonts w:ascii="Times New Roman"/>
                <w:sz w:val="18"/>
              </w:rPr>
            </w:pPr>
          </w:p>
        </w:tc>
        <w:tc>
          <w:tcPr>
            <w:tcW w:w="1527" w:type="dxa"/>
          </w:tcPr>
          <w:p w14:paraId="4EDDAD1F" w14:textId="77777777" w:rsidR="00941A0C" w:rsidRDefault="00941A0C">
            <w:pPr>
              <w:pStyle w:val="TableParagraph"/>
              <w:spacing w:before="0"/>
              <w:jc w:val="left"/>
              <w:rPr>
                <w:rFonts w:ascii="Times New Roman"/>
                <w:sz w:val="18"/>
              </w:rPr>
            </w:pPr>
          </w:p>
        </w:tc>
      </w:tr>
      <w:tr w:rsidR="00941A0C" w14:paraId="5E9A8DAB" w14:textId="77777777">
        <w:trPr>
          <w:trHeight w:val="421"/>
        </w:trPr>
        <w:tc>
          <w:tcPr>
            <w:tcW w:w="4580" w:type="dxa"/>
          </w:tcPr>
          <w:p w14:paraId="34B1E516" w14:textId="77777777" w:rsidR="00941A0C" w:rsidRDefault="004A4879">
            <w:pPr>
              <w:pStyle w:val="TableParagraph"/>
              <w:ind w:left="468" w:right="438"/>
              <w:rPr>
                <w:sz w:val="20"/>
              </w:rPr>
            </w:pPr>
            <w:r>
              <w:rPr>
                <w:sz w:val="20"/>
              </w:rPr>
              <w:t>Ms. Candy Yocum, Board Member</w:t>
            </w:r>
          </w:p>
        </w:tc>
        <w:tc>
          <w:tcPr>
            <w:tcW w:w="1527" w:type="dxa"/>
          </w:tcPr>
          <w:p w14:paraId="27AE59C1" w14:textId="77777777" w:rsidR="00941A0C" w:rsidRDefault="004A4879">
            <w:pPr>
              <w:pStyle w:val="TableParagraph"/>
              <w:ind w:left="29"/>
              <w:rPr>
                <w:sz w:val="20"/>
              </w:rPr>
            </w:pPr>
            <w:r>
              <w:rPr>
                <w:sz w:val="20"/>
              </w:rPr>
              <w:t>X</w:t>
            </w:r>
          </w:p>
        </w:tc>
        <w:tc>
          <w:tcPr>
            <w:tcW w:w="1527" w:type="dxa"/>
          </w:tcPr>
          <w:p w14:paraId="66B61601" w14:textId="77777777" w:rsidR="00941A0C" w:rsidRDefault="00941A0C">
            <w:pPr>
              <w:pStyle w:val="TableParagraph"/>
              <w:spacing w:before="0"/>
              <w:jc w:val="left"/>
              <w:rPr>
                <w:rFonts w:ascii="Times New Roman"/>
                <w:sz w:val="18"/>
              </w:rPr>
            </w:pPr>
          </w:p>
        </w:tc>
        <w:tc>
          <w:tcPr>
            <w:tcW w:w="1527" w:type="dxa"/>
          </w:tcPr>
          <w:p w14:paraId="72771CD8" w14:textId="77777777" w:rsidR="00941A0C" w:rsidRDefault="00941A0C">
            <w:pPr>
              <w:pStyle w:val="TableParagraph"/>
              <w:spacing w:before="0"/>
              <w:jc w:val="left"/>
              <w:rPr>
                <w:rFonts w:ascii="Times New Roman"/>
                <w:sz w:val="18"/>
              </w:rPr>
            </w:pPr>
          </w:p>
        </w:tc>
      </w:tr>
    </w:tbl>
    <w:p w14:paraId="6A39B50E" w14:textId="77777777" w:rsidR="00941A0C" w:rsidRDefault="004A4879">
      <w:pPr>
        <w:pStyle w:val="Heading3"/>
        <w:spacing w:before="111"/>
      </w:pPr>
      <w:r>
        <w:t>Attachments:</w:t>
      </w:r>
    </w:p>
    <w:p w14:paraId="42E3D56B" w14:textId="77777777" w:rsidR="00941A0C" w:rsidRDefault="004A4879">
      <w:pPr>
        <w:pStyle w:val="BodyText"/>
        <w:spacing w:before="68"/>
        <w:ind w:left="1340"/>
      </w:pPr>
      <w:hyperlink r:id="rId21">
        <w:r>
          <w:rPr>
            <w:color w:val="5485B4"/>
            <w:u w:val="single" w:color="5485B4"/>
          </w:rPr>
          <w:t>Medical_Director_Contract_-_Crum-_2022.doc</w:t>
        </w:r>
      </w:hyperlink>
    </w:p>
    <w:p w14:paraId="397F42F6" w14:textId="77777777" w:rsidR="00941A0C" w:rsidRDefault="00941A0C">
      <w:pPr>
        <w:pStyle w:val="BodyText"/>
        <w:spacing w:before="5"/>
        <w:rPr>
          <w:sz w:val="27"/>
        </w:rPr>
      </w:pPr>
    </w:p>
    <w:p w14:paraId="6238B015" w14:textId="77777777" w:rsidR="00941A0C" w:rsidRDefault="004A4879">
      <w:pPr>
        <w:pStyle w:val="Heading1"/>
        <w:numPr>
          <w:ilvl w:val="0"/>
          <w:numId w:val="2"/>
        </w:numPr>
        <w:tabs>
          <w:tab w:val="left" w:pos="599"/>
          <w:tab w:val="left" w:pos="600"/>
        </w:tabs>
      </w:pPr>
      <w:r>
        <w:pict w14:anchorId="4CE6DF05">
          <v:shape id="_x0000_s1035" style="position:absolute;left:0;text-align:left;margin-left:71pt;margin-top:20.65pt;width:495pt;height:.1pt;z-index:-251640832;mso-wrap-distance-left:0;mso-wrap-distance-right:0;mso-position-horizontal-relative:page" coordorigin="1420,413" coordsize="9900,0" path="m1420,413r9900,e" filled="f" strokecolor="#d0d0d0" strokeweight="1pt">
            <v:path arrowok="t"/>
            <w10:wrap type="topAndBottom" anchorx="page"/>
          </v:shape>
        </w:pict>
      </w:r>
      <w:r>
        <w:t>New</w:t>
      </w:r>
      <w:r>
        <w:rPr>
          <w:spacing w:val="-1"/>
        </w:rPr>
        <w:t xml:space="preserve"> </w:t>
      </w:r>
      <w:r>
        <w:t>Business</w:t>
      </w:r>
    </w:p>
    <w:p w14:paraId="33C7F1DE" w14:textId="77777777" w:rsidR="00941A0C" w:rsidRDefault="00941A0C">
      <w:pPr>
        <w:pStyle w:val="BodyText"/>
        <w:spacing w:before="10"/>
        <w:rPr>
          <w:sz w:val="21"/>
        </w:rPr>
      </w:pPr>
    </w:p>
    <w:p w14:paraId="18969C21" w14:textId="77777777" w:rsidR="00941A0C" w:rsidRDefault="004A4879">
      <w:pPr>
        <w:pStyle w:val="Heading2"/>
        <w:numPr>
          <w:ilvl w:val="1"/>
          <w:numId w:val="2"/>
        </w:numPr>
        <w:tabs>
          <w:tab w:val="left" w:pos="1319"/>
          <w:tab w:val="left" w:pos="1320"/>
        </w:tabs>
        <w:spacing w:before="92"/>
      </w:pPr>
      <w:r>
        <w:pict w14:anchorId="5006AA97">
          <v:shape id="_x0000_s1034" style="position:absolute;left:0;text-align:left;margin-left:108pt;margin-top:24.5pt;width:458pt;height:.1pt;z-index:-251639808;mso-wrap-distance-left:0;mso-wrap-distance-right:0;mso-position-horizontal-relative:page" coordorigin="2160,490" coordsize="9160,0" path="m2160,490r9160,e" filled="f" strokecolor="#d0d0d0" strokeweight="1pt">
            <v:path arrowok="t"/>
            <w10:wrap type="topAndBottom" anchorx="page"/>
          </v:shape>
        </w:pict>
      </w:r>
      <w:r>
        <w:t>Resignations</w:t>
      </w:r>
    </w:p>
    <w:p w14:paraId="64F06698" w14:textId="77777777" w:rsidR="00941A0C" w:rsidRDefault="00941A0C">
      <w:pPr>
        <w:pStyle w:val="BodyText"/>
        <w:rPr>
          <w:sz w:val="7"/>
        </w:rPr>
      </w:pPr>
    </w:p>
    <w:p w14:paraId="759CAF6E" w14:textId="77777777" w:rsidR="00941A0C" w:rsidRDefault="004A4879">
      <w:pPr>
        <w:pStyle w:val="BodyText"/>
        <w:spacing w:before="93"/>
        <w:ind w:left="1340"/>
      </w:pPr>
      <w:r>
        <w:t>Motion to approve the Health Commissioner to accept the resignation of Bethany Goeppinger, PT</w:t>
      </w:r>
    </w:p>
    <w:p w14:paraId="18DDCFC8" w14:textId="1D60E807" w:rsidR="00941A0C" w:rsidRDefault="004A4879" w:rsidP="00D243ED">
      <w:pPr>
        <w:pStyle w:val="BodyText"/>
        <w:tabs>
          <w:tab w:val="left" w:pos="6046"/>
          <w:tab w:val="left" w:pos="9747"/>
        </w:tabs>
        <w:spacing w:before="1"/>
        <w:ind w:left="1340" w:right="146"/>
      </w:pPr>
      <w:r>
        <w:t xml:space="preserve">PHN position, effective December 29, </w:t>
      </w:r>
      <w:proofErr w:type="gramStart"/>
      <w:r>
        <w:t>2021</w:t>
      </w:r>
      <w:proofErr w:type="gramEnd"/>
      <w:r>
        <w:t xml:space="preserve"> as</w:t>
      </w:r>
      <w:r>
        <w:rPr>
          <w:spacing w:val="-11"/>
        </w:rPr>
        <w:t xml:space="preserve"> </w:t>
      </w:r>
      <w:r>
        <w:t>presented</w:t>
      </w:r>
      <w:r>
        <w:rPr>
          <w:spacing w:val="-1"/>
        </w:rPr>
        <w:t xml:space="preserve"> </w:t>
      </w:r>
      <w:r>
        <w:t>by</w:t>
      </w:r>
    </w:p>
    <w:p w14:paraId="1078E1AF" w14:textId="77777777" w:rsidR="00941A0C" w:rsidRDefault="00941A0C">
      <w:pPr>
        <w:pStyle w:val="BodyText"/>
        <w:spacing w:before="9"/>
        <w:rPr>
          <w:sz w:val="22"/>
        </w:rPr>
      </w:pPr>
    </w:p>
    <w:p w14:paraId="0876A8A1" w14:textId="77777777" w:rsidR="00941A0C" w:rsidRDefault="004A4879">
      <w:pPr>
        <w:spacing w:before="1"/>
        <w:ind w:left="1340"/>
        <w:rPr>
          <w:sz w:val="20"/>
        </w:rPr>
      </w:pPr>
      <w:r>
        <w:rPr>
          <w:b/>
          <w:sz w:val="20"/>
        </w:rPr>
        <w:t>Result</w:t>
      </w:r>
      <w:r>
        <w:rPr>
          <w:b/>
          <w:sz w:val="20"/>
        </w:rPr>
        <w:t xml:space="preserve">: </w:t>
      </w:r>
      <w:r>
        <w:rPr>
          <w:sz w:val="20"/>
        </w:rPr>
        <w:t>Approved</w:t>
      </w:r>
    </w:p>
    <w:p w14:paraId="4B2FE8DA" w14:textId="77777777" w:rsidR="00941A0C" w:rsidRDefault="004A4879">
      <w:pPr>
        <w:spacing w:before="168"/>
        <w:ind w:left="1340"/>
        <w:rPr>
          <w:sz w:val="20"/>
        </w:rPr>
      </w:pPr>
      <w:r>
        <w:rPr>
          <w:b/>
          <w:sz w:val="20"/>
        </w:rPr>
        <w:t xml:space="preserve">Motioned: </w:t>
      </w:r>
      <w:r>
        <w:rPr>
          <w:sz w:val="20"/>
        </w:rPr>
        <w:t>Ms. Candy Yocum</w:t>
      </w:r>
    </w:p>
    <w:p w14:paraId="0804CE29" w14:textId="77777777" w:rsidR="00941A0C" w:rsidRDefault="004A4879">
      <w:pPr>
        <w:spacing w:before="8"/>
        <w:ind w:left="1340"/>
        <w:rPr>
          <w:sz w:val="20"/>
        </w:rPr>
      </w:pPr>
      <w:r>
        <w:rPr>
          <w:b/>
          <w:sz w:val="20"/>
        </w:rPr>
        <w:t xml:space="preserve">Seconded: </w:t>
      </w:r>
      <w:r>
        <w:rPr>
          <w:sz w:val="20"/>
        </w:rPr>
        <w:t>Ms. Shellie Burgin</w:t>
      </w:r>
    </w:p>
    <w:p w14:paraId="3B65C201" w14:textId="77777777" w:rsidR="00941A0C" w:rsidRDefault="00941A0C">
      <w:pPr>
        <w:rPr>
          <w:sz w:val="20"/>
        </w:rPr>
        <w:sectPr w:rsidR="00941A0C">
          <w:pgSz w:w="12240" w:h="15840"/>
          <w:pgMar w:top="920" w:right="800" w:bottom="1140" w:left="820" w:header="0" w:footer="950" w:gutter="0"/>
          <w:cols w:space="720"/>
        </w:sect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42C6A084" w14:textId="77777777">
        <w:trPr>
          <w:trHeight w:val="427"/>
        </w:trPr>
        <w:tc>
          <w:tcPr>
            <w:tcW w:w="4580" w:type="dxa"/>
            <w:shd w:val="clear" w:color="auto" w:fill="EBEBEB"/>
          </w:tcPr>
          <w:p w14:paraId="49D0624D" w14:textId="77777777" w:rsidR="00941A0C" w:rsidRDefault="004A4879">
            <w:pPr>
              <w:pStyle w:val="TableParagraph"/>
              <w:spacing w:before="90"/>
              <w:ind w:left="468" w:right="438"/>
              <w:rPr>
                <w:b/>
                <w:sz w:val="20"/>
              </w:rPr>
            </w:pPr>
            <w:r>
              <w:rPr>
                <w:b/>
                <w:sz w:val="20"/>
              </w:rPr>
              <w:lastRenderedPageBreak/>
              <w:t>Voter</w:t>
            </w:r>
          </w:p>
        </w:tc>
        <w:tc>
          <w:tcPr>
            <w:tcW w:w="1527" w:type="dxa"/>
            <w:shd w:val="clear" w:color="auto" w:fill="EBEBEB"/>
          </w:tcPr>
          <w:p w14:paraId="5A57F7D1" w14:textId="77777777" w:rsidR="00941A0C" w:rsidRDefault="004A4879">
            <w:pPr>
              <w:pStyle w:val="TableParagraph"/>
              <w:spacing w:before="90"/>
              <w:ind w:left="575" w:right="546"/>
              <w:rPr>
                <w:b/>
                <w:sz w:val="20"/>
              </w:rPr>
            </w:pPr>
            <w:r>
              <w:rPr>
                <w:b/>
                <w:sz w:val="20"/>
              </w:rPr>
              <w:t>Yes</w:t>
            </w:r>
          </w:p>
        </w:tc>
        <w:tc>
          <w:tcPr>
            <w:tcW w:w="1527" w:type="dxa"/>
            <w:shd w:val="clear" w:color="auto" w:fill="EBEBEB"/>
          </w:tcPr>
          <w:p w14:paraId="7BCAF094" w14:textId="77777777" w:rsidR="00941A0C" w:rsidRDefault="004A4879">
            <w:pPr>
              <w:pStyle w:val="TableParagraph"/>
              <w:spacing w:before="90"/>
              <w:ind w:left="575" w:right="546"/>
              <w:rPr>
                <w:b/>
                <w:sz w:val="20"/>
              </w:rPr>
            </w:pPr>
            <w:r>
              <w:rPr>
                <w:b/>
                <w:sz w:val="20"/>
              </w:rPr>
              <w:t>No</w:t>
            </w:r>
          </w:p>
        </w:tc>
        <w:tc>
          <w:tcPr>
            <w:tcW w:w="1527" w:type="dxa"/>
            <w:shd w:val="clear" w:color="auto" w:fill="EBEBEB"/>
          </w:tcPr>
          <w:p w14:paraId="337C4DEF" w14:textId="77777777" w:rsidR="00941A0C" w:rsidRDefault="004A4879">
            <w:pPr>
              <w:pStyle w:val="TableParagraph"/>
              <w:spacing w:before="90"/>
              <w:ind w:left="255"/>
              <w:jc w:val="left"/>
              <w:rPr>
                <w:b/>
                <w:sz w:val="20"/>
              </w:rPr>
            </w:pPr>
            <w:r>
              <w:rPr>
                <w:b/>
                <w:sz w:val="20"/>
              </w:rPr>
              <w:t>Abstaining</w:t>
            </w:r>
          </w:p>
        </w:tc>
      </w:tr>
      <w:tr w:rsidR="00941A0C" w14:paraId="16375752" w14:textId="77777777">
        <w:trPr>
          <w:trHeight w:val="421"/>
        </w:trPr>
        <w:tc>
          <w:tcPr>
            <w:tcW w:w="4580" w:type="dxa"/>
          </w:tcPr>
          <w:p w14:paraId="5908C7DC" w14:textId="77777777" w:rsidR="00941A0C" w:rsidRDefault="004A4879">
            <w:pPr>
              <w:pStyle w:val="TableParagraph"/>
              <w:spacing w:before="90"/>
              <w:ind w:left="468" w:right="438"/>
              <w:rPr>
                <w:sz w:val="20"/>
              </w:rPr>
            </w:pPr>
            <w:r>
              <w:rPr>
                <w:sz w:val="20"/>
              </w:rPr>
              <w:t>Ms. Shellie Burgin, Board Member</w:t>
            </w:r>
          </w:p>
        </w:tc>
        <w:tc>
          <w:tcPr>
            <w:tcW w:w="1527" w:type="dxa"/>
          </w:tcPr>
          <w:p w14:paraId="40E82FF1" w14:textId="77777777" w:rsidR="00941A0C" w:rsidRDefault="004A4879">
            <w:pPr>
              <w:pStyle w:val="TableParagraph"/>
              <w:spacing w:before="90"/>
              <w:ind w:left="29"/>
              <w:rPr>
                <w:sz w:val="20"/>
              </w:rPr>
            </w:pPr>
            <w:r>
              <w:rPr>
                <w:sz w:val="20"/>
              </w:rPr>
              <w:t>X</w:t>
            </w:r>
          </w:p>
        </w:tc>
        <w:tc>
          <w:tcPr>
            <w:tcW w:w="1527" w:type="dxa"/>
          </w:tcPr>
          <w:p w14:paraId="26841568" w14:textId="77777777" w:rsidR="00941A0C" w:rsidRDefault="00941A0C">
            <w:pPr>
              <w:pStyle w:val="TableParagraph"/>
              <w:spacing w:before="0"/>
              <w:jc w:val="left"/>
              <w:rPr>
                <w:rFonts w:ascii="Times New Roman"/>
                <w:sz w:val="18"/>
              </w:rPr>
            </w:pPr>
          </w:p>
        </w:tc>
        <w:tc>
          <w:tcPr>
            <w:tcW w:w="1527" w:type="dxa"/>
          </w:tcPr>
          <w:p w14:paraId="3435FCFD" w14:textId="77777777" w:rsidR="00941A0C" w:rsidRDefault="00941A0C">
            <w:pPr>
              <w:pStyle w:val="TableParagraph"/>
              <w:spacing w:before="0"/>
              <w:jc w:val="left"/>
              <w:rPr>
                <w:rFonts w:ascii="Times New Roman"/>
                <w:sz w:val="18"/>
              </w:rPr>
            </w:pPr>
          </w:p>
        </w:tc>
      </w:tr>
      <w:tr w:rsidR="00941A0C" w14:paraId="11FA2F4F" w14:textId="77777777">
        <w:trPr>
          <w:trHeight w:val="421"/>
        </w:trPr>
        <w:tc>
          <w:tcPr>
            <w:tcW w:w="4580" w:type="dxa"/>
          </w:tcPr>
          <w:p w14:paraId="641D9D5C" w14:textId="77777777" w:rsidR="00941A0C" w:rsidRDefault="004A4879">
            <w:pPr>
              <w:pStyle w:val="TableParagraph"/>
              <w:spacing w:before="90"/>
              <w:ind w:left="468" w:right="438"/>
              <w:rPr>
                <w:sz w:val="20"/>
              </w:rPr>
            </w:pPr>
            <w:r>
              <w:rPr>
                <w:sz w:val="20"/>
              </w:rPr>
              <w:t>Ms. Andrea Wildenthaler, Board Member</w:t>
            </w:r>
          </w:p>
        </w:tc>
        <w:tc>
          <w:tcPr>
            <w:tcW w:w="1527" w:type="dxa"/>
          </w:tcPr>
          <w:p w14:paraId="5F2AB194" w14:textId="77777777" w:rsidR="00941A0C" w:rsidRDefault="004A4879">
            <w:pPr>
              <w:pStyle w:val="TableParagraph"/>
              <w:spacing w:before="90"/>
              <w:ind w:left="29"/>
              <w:rPr>
                <w:sz w:val="20"/>
              </w:rPr>
            </w:pPr>
            <w:r>
              <w:rPr>
                <w:sz w:val="20"/>
              </w:rPr>
              <w:t>X</w:t>
            </w:r>
          </w:p>
        </w:tc>
        <w:tc>
          <w:tcPr>
            <w:tcW w:w="1527" w:type="dxa"/>
          </w:tcPr>
          <w:p w14:paraId="03EB6ED5" w14:textId="77777777" w:rsidR="00941A0C" w:rsidRDefault="00941A0C">
            <w:pPr>
              <w:pStyle w:val="TableParagraph"/>
              <w:spacing w:before="0"/>
              <w:jc w:val="left"/>
              <w:rPr>
                <w:rFonts w:ascii="Times New Roman"/>
                <w:sz w:val="18"/>
              </w:rPr>
            </w:pPr>
          </w:p>
        </w:tc>
        <w:tc>
          <w:tcPr>
            <w:tcW w:w="1527" w:type="dxa"/>
          </w:tcPr>
          <w:p w14:paraId="7A07A2B7" w14:textId="77777777" w:rsidR="00941A0C" w:rsidRDefault="00941A0C">
            <w:pPr>
              <w:pStyle w:val="TableParagraph"/>
              <w:spacing w:before="0"/>
              <w:jc w:val="left"/>
              <w:rPr>
                <w:rFonts w:ascii="Times New Roman"/>
                <w:sz w:val="18"/>
              </w:rPr>
            </w:pPr>
          </w:p>
        </w:tc>
      </w:tr>
      <w:tr w:rsidR="00941A0C" w14:paraId="11EC1573" w14:textId="77777777">
        <w:trPr>
          <w:trHeight w:val="421"/>
        </w:trPr>
        <w:tc>
          <w:tcPr>
            <w:tcW w:w="4580" w:type="dxa"/>
          </w:tcPr>
          <w:p w14:paraId="45F5A1AC" w14:textId="77777777" w:rsidR="00941A0C" w:rsidRDefault="004A4879">
            <w:pPr>
              <w:pStyle w:val="TableParagraph"/>
              <w:spacing w:before="90"/>
              <w:ind w:left="468" w:right="438"/>
              <w:rPr>
                <w:sz w:val="20"/>
              </w:rPr>
            </w:pPr>
            <w:r>
              <w:rPr>
                <w:sz w:val="20"/>
              </w:rPr>
              <w:t>Ms. Candy Yocum, Board Member</w:t>
            </w:r>
          </w:p>
        </w:tc>
        <w:tc>
          <w:tcPr>
            <w:tcW w:w="1527" w:type="dxa"/>
          </w:tcPr>
          <w:p w14:paraId="7B481142" w14:textId="77777777" w:rsidR="00941A0C" w:rsidRDefault="004A4879">
            <w:pPr>
              <w:pStyle w:val="TableParagraph"/>
              <w:spacing w:before="90"/>
              <w:ind w:left="29"/>
              <w:rPr>
                <w:sz w:val="20"/>
              </w:rPr>
            </w:pPr>
            <w:r>
              <w:rPr>
                <w:sz w:val="20"/>
              </w:rPr>
              <w:t>X</w:t>
            </w:r>
          </w:p>
        </w:tc>
        <w:tc>
          <w:tcPr>
            <w:tcW w:w="1527" w:type="dxa"/>
          </w:tcPr>
          <w:p w14:paraId="16CAFFA6" w14:textId="77777777" w:rsidR="00941A0C" w:rsidRDefault="00941A0C">
            <w:pPr>
              <w:pStyle w:val="TableParagraph"/>
              <w:spacing w:before="0"/>
              <w:jc w:val="left"/>
              <w:rPr>
                <w:rFonts w:ascii="Times New Roman"/>
                <w:sz w:val="18"/>
              </w:rPr>
            </w:pPr>
          </w:p>
        </w:tc>
        <w:tc>
          <w:tcPr>
            <w:tcW w:w="1527" w:type="dxa"/>
          </w:tcPr>
          <w:p w14:paraId="04BE41B9" w14:textId="77777777" w:rsidR="00941A0C" w:rsidRDefault="00941A0C">
            <w:pPr>
              <w:pStyle w:val="TableParagraph"/>
              <w:spacing w:before="0"/>
              <w:jc w:val="left"/>
              <w:rPr>
                <w:rFonts w:ascii="Times New Roman"/>
                <w:sz w:val="18"/>
              </w:rPr>
            </w:pPr>
          </w:p>
        </w:tc>
      </w:tr>
    </w:tbl>
    <w:p w14:paraId="28FF9BF2" w14:textId="77777777" w:rsidR="00941A0C" w:rsidRDefault="004A4879">
      <w:pPr>
        <w:pStyle w:val="Heading3"/>
        <w:spacing w:before="106"/>
      </w:pPr>
      <w:r>
        <w:t>Attachments:</w:t>
      </w:r>
    </w:p>
    <w:p w14:paraId="710E4B1C" w14:textId="77777777" w:rsidR="00941A0C" w:rsidRDefault="004A4879">
      <w:pPr>
        <w:pStyle w:val="BodyText"/>
        <w:spacing w:before="68"/>
        <w:ind w:left="1340"/>
      </w:pPr>
      <w:hyperlink r:id="rId22">
        <w:r>
          <w:rPr>
            <w:color w:val="5485B4"/>
            <w:u w:val="single" w:color="5485B4"/>
          </w:rPr>
          <w:t>Formal_Resignation_Letter.docx</w:t>
        </w:r>
      </w:hyperlink>
    </w:p>
    <w:p w14:paraId="4C6453DA" w14:textId="77777777" w:rsidR="00941A0C" w:rsidRDefault="00941A0C">
      <w:pPr>
        <w:pStyle w:val="BodyText"/>
        <w:spacing w:before="9"/>
        <w:rPr>
          <w:sz w:val="19"/>
        </w:rPr>
      </w:pPr>
    </w:p>
    <w:p w14:paraId="3FF1B494" w14:textId="77777777" w:rsidR="00941A0C" w:rsidRDefault="004A4879">
      <w:pPr>
        <w:pStyle w:val="Heading2"/>
        <w:numPr>
          <w:ilvl w:val="1"/>
          <w:numId w:val="2"/>
        </w:numPr>
        <w:tabs>
          <w:tab w:val="left" w:pos="1319"/>
          <w:tab w:val="left" w:pos="1320"/>
        </w:tabs>
      </w:pPr>
      <w:r>
        <w:pict w14:anchorId="2ACB52A6">
          <v:shape id="_x0000_s1033" style="position:absolute;left:0;text-align:left;margin-left:108pt;margin-top:19.9pt;width:458pt;height:.1pt;z-index:-251637760;mso-wrap-distance-left:0;mso-wrap-distance-right:0;mso-position-horizontal-relative:page" coordorigin="2160,398" coordsize="9160,0" path="m2160,398r9160,e" filled="f" strokecolor="#d0d0d0" strokeweight="1pt">
            <v:path arrowok="t"/>
            <w10:wrap type="topAndBottom" anchorx="page"/>
          </v:shape>
        </w:pict>
      </w:r>
      <w:r>
        <w:t>Appointments and Hiring</w:t>
      </w:r>
    </w:p>
    <w:p w14:paraId="36A95833" w14:textId="77777777" w:rsidR="00941A0C" w:rsidRDefault="00941A0C">
      <w:pPr>
        <w:pStyle w:val="BodyText"/>
        <w:rPr>
          <w:sz w:val="7"/>
        </w:rPr>
      </w:pPr>
    </w:p>
    <w:p w14:paraId="19A96C7A" w14:textId="77777777" w:rsidR="00941A0C" w:rsidRDefault="004A4879">
      <w:pPr>
        <w:pStyle w:val="BodyText"/>
        <w:spacing w:before="93"/>
        <w:ind w:left="1340" w:right="61"/>
      </w:pPr>
      <w:r>
        <w:t>Motion to approve the Health Commissioner to accept the movement of Linda Gillam from the part time PHN position to the full time to fulfill the hiring of the second half of Melinda Corwin's previous</w:t>
      </w:r>
    </w:p>
    <w:p w14:paraId="7F16A0AB" w14:textId="134DF70F" w:rsidR="00941A0C" w:rsidRDefault="004A4879" w:rsidP="00285274">
      <w:pPr>
        <w:pStyle w:val="BodyText"/>
        <w:tabs>
          <w:tab w:val="left" w:pos="4600"/>
          <w:tab w:val="left" w:pos="9425"/>
        </w:tabs>
        <w:ind w:left="1340" w:right="470"/>
      </w:pPr>
      <w:r>
        <w:t xml:space="preserve">PHN position, effective January 1, </w:t>
      </w:r>
      <w:proofErr w:type="gramStart"/>
      <w:r>
        <w:t>2022</w:t>
      </w:r>
      <w:proofErr w:type="gramEnd"/>
      <w:r>
        <w:t xml:space="preserve"> as</w:t>
      </w:r>
      <w:r>
        <w:rPr>
          <w:spacing w:val="-11"/>
        </w:rPr>
        <w:t xml:space="preserve"> </w:t>
      </w:r>
      <w:r>
        <w:t>presented</w:t>
      </w:r>
      <w:r>
        <w:rPr>
          <w:spacing w:val="-1"/>
        </w:rPr>
        <w:t xml:space="preserve"> </w:t>
      </w:r>
      <w:r>
        <w:t>by</w:t>
      </w:r>
    </w:p>
    <w:p w14:paraId="221EB6BC" w14:textId="77777777" w:rsidR="00941A0C" w:rsidRDefault="00941A0C">
      <w:pPr>
        <w:pStyle w:val="BodyText"/>
        <w:spacing w:before="10"/>
        <w:rPr>
          <w:sz w:val="22"/>
        </w:rPr>
      </w:pPr>
    </w:p>
    <w:p w14:paraId="0F551275" w14:textId="77777777" w:rsidR="00941A0C" w:rsidRDefault="004A4879">
      <w:pPr>
        <w:ind w:left="1340"/>
        <w:rPr>
          <w:sz w:val="20"/>
        </w:rPr>
      </w:pPr>
      <w:r>
        <w:rPr>
          <w:b/>
          <w:sz w:val="20"/>
        </w:rPr>
        <w:t xml:space="preserve">Result: </w:t>
      </w:r>
      <w:r>
        <w:rPr>
          <w:sz w:val="20"/>
        </w:rPr>
        <w:t>Approved</w:t>
      </w:r>
    </w:p>
    <w:p w14:paraId="4DB1C2E8" w14:textId="77777777" w:rsidR="00941A0C" w:rsidRDefault="004A4879">
      <w:pPr>
        <w:spacing w:before="168"/>
        <w:ind w:left="1340"/>
        <w:rPr>
          <w:sz w:val="20"/>
        </w:rPr>
      </w:pPr>
      <w:r>
        <w:rPr>
          <w:b/>
          <w:sz w:val="20"/>
        </w:rPr>
        <w:t xml:space="preserve">Motioned: </w:t>
      </w:r>
      <w:r>
        <w:rPr>
          <w:sz w:val="20"/>
        </w:rPr>
        <w:t>Ms. Andrea Wildenthaler</w:t>
      </w:r>
    </w:p>
    <w:p w14:paraId="378F2529" w14:textId="77777777" w:rsidR="00941A0C" w:rsidRDefault="004A4879">
      <w:pPr>
        <w:spacing w:before="8"/>
        <w:ind w:left="1340"/>
        <w:rPr>
          <w:sz w:val="20"/>
        </w:rPr>
      </w:pPr>
      <w:r>
        <w:rPr>
          <w:b/>
          <w:sz w:val="20"/>
        </w:rPr>
        <w:t xml:space="preserve">Seconded: </w:t>
      </w:r>
      <w:r>
        <w:rPr>
          <w:sz w:val="20"/>
        </w:rPr>
        <w:t>Ms. Candy Yocum</w:t>
      </w:r>
    </w:p>
    <w:p w14:paraId="0991586F" w14:textId="77777777" w:rsidR="00941A0C" w:rsidRDefault="00941A0C">
      <w:pPr>
        <w:pStyle w:val="BodyText"/>
        <w:spacing w:before="0"/>
        <w:rPr>
          <w:sz w:val="18"/>
        </w:r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409B2E26" w14:textId="77777777">
        <w:trPr>
          <w:trHeight w:val="428"/>
        </w:trPr>
        <w:tc>
          <w:tcPr>
            <w:tcW w:w="4580" w:type="dxa"/>
            <w:shd w:val="clear" w:color="auto" w:fill="EBEBEB"/>
          </w:tcPr>
          <w:p w14:paraId="27FA5931" w14:textId="77777777" w:rsidR="00941A0C" w:rsidRDefault="004A4879">
            <w:pPr>
              <w:pStyle w:val="TableParagraph"/>
              <w:ind w:left="468" w:right="438"/>
              <w:rPr>
                <w:b/>
                <w:sz w:val="20"/>
              </w:rPr>
            </w:pPr>
            <w:r>
              <w:rPr>
                <w:b/>
                <w:sz w:val="20"/>
              </w:rPr>
              <w:t>Voter</w:t>
            </w:r>
          </w:p>
        </w:tc>
        <w:tc>
          <w:tcPr>
            <w:tcW w:w="1527" w:type="dxa"/>
            <w:shd w:val="clear" w:color="auto" w:fill="EBEBEB"/>
          </w:tcPr>
          <w:p w14:paraId="4A3C6F7D" w14:textId="77777777" w:rsidR="00941A0C" w:rsidRDefault="004A4879">
            <w:pPr>
              <w:pStyle w:val="TableParagraph"/>
              <w:ind w:left="575" w:right="546"/>
              <w:rPr>
                <w:b/>
                <w:sz w:val="20"/>
              </w:rPr>
            </w:pPr>
            <w:r>
              <w:rPr>
                <w:b/>
                <w:sz w:val="20"/>
              </w:rPr>
              <w:t>Yes</w:t>
            </w:r>
          </w:p>
        </w:tc>
        <w:tc>
          <w:tcPr>
            <w:tcW w:w="1527" w:type="dxa"/>
            <w:shd w:val="clear" w:color="auto" w:fill="EBEBEB"/>
          </w:tcPr>
          <w:p w14:paraId="0B8DDB37" w14:textId="77777777" w:rsidR="00941A0C" w:rsidRDefault="004A4879">
            <w:pPr>
              <w:pStyle w:val="TableParagraph"/>
              <w:ind w:left="575" w:right="546"/>
              <w:rPr>
                <w:b/>
                <w:sz w:val="20"/>
              </w:rPr>
            </w:pPr>
            <w:r>
              <w:rPr>
                <w:b/>
                <w:sz w:val="20"/>
              </w:rPr>
              <w:t>No</w:t>
            </w:r>
          </w:p>
        </w:tc>
        <w:tc>
          <w:tcPr>
            <w:tcW w:w="1527" w:type="dxa"/>
            <w:shd w:val="clear" w:color="auto" w:fill="EBEBEB"/>
          </w:tcPr>
          <w:p w14:paraId="5C1F876C" w14:textId="77777777" w:rsidR="00941A0C" w:rsidRDefault="004A4879">
            <w:pPr>
              <w:pStyle w:val="TableParagraph"/>
              <w:ind w:left="255"/>
              <w:jc w:val="left"/>
              <w:rPr>
                <w:b/>
                <w:sz w:val="20"/>
              </w:rPr>
            </w:pPr>
            <w:r>
              <w:rPr>
                <w:b/>
                <w:sz w:val="20"/>
              </w:rPr>
              <w:t>Abstaining</w:t>
            </w:r>
          </w:p>
        </w:tc>
      </w:tr>
      <w:tr w:rsidR="00941A0C" w14:paraId="72987208" w14:textId="77777777">
        <w:trPr>
          <w:trHeight w:val="421"/>
        </w:trPr>
        <w:tc>
          <w:tcPr>
            <w:tcW w:w="4580" w:type="dxa"/>
          </w:tcPr>
          <w:p w14:paraId="1C464192" w14:textId="77777777" w:rsidR="00941A0C" w:rsidRDefault="004A4879">
            <w:pPr>
              <w:pStyle w:val="TableParagraph"/>
              <w:ind w:left="468" w:right="438"/>
              <w:rPr>
                <w:sz w:val="20"/>
              </w:rPr>
            </w:pPr>
            <w:r>
              <w:rPr>
                <w:sz w:val="20"/>
              </w:rPr>
              <w:t>Ms. Shellie Burgin, Board Member</w:t>
            </w:r>
          </w:p>
        </w:tc>
        <w:tc>
          <w:tcPr>
            <w:tcW w:w="1527" w:type="dxa"/>
          </w:tcPr>
          <w:p w14:paraId="4E4E48BE" w14:textId="77777777" w:rsidR="00941A0C" w:rsidRDefault="004A4879">
            <w:pPr>
              <w:pStyle w:val="TableParagraph"/>
              <w:ind w:left="29"/>
              <w:rPr>
                <w:sz w:val="20"/>
              </w:rPr>
            </w:pPr>
            <w:r>
              <w:rPr>
                <w:sz w:val="20"/>
              </w:rPr>
              <w:t>X</w:t>
            </w:r>
          </w:p>
        </w:tc>
        <w:tc>
          <w:tcPr>
            <w:tcW w:w="1527" w:type="dxa"/>
          </w:tcPr>
          <w:p w14:paraId="2C497E89" w14:textId="77777777" w:rsidR="00941A0C" w:rsidRDefault="00941A0C">
            <w:pPr>
              <w:pStyle w:val="TableParagraph"/>
              <w:spacing w:before="0"/>
              <w:jc w:val="left"/>
              <w:rPr>
                <w:rFonts w:ascii="Times New Roman"/>
                <w:sz w:val="18"/>
              </w:rPr>
            </w:pPr>
          </w:p>
        </w:tc>
        <w:tc>
          <w:tcPr>
            <w:tcW w:w="1527" w:type="dxa"/>
          </w:tcPr>
          <w:p w14:paraId="1A881B9F" w14:textId="77777777" w:rsidR="00941A0C" w:rsidRDefault="00941A0C">
            <w:pPr>
              <w:pStyle w:val="TableParagraph"/>
              <w:spacing w:before="0"/>
              <w:jc w:val="left"/>
              <w:rPr>
                <w:rFonts w:ascii="Times New Roman"/>
                <w:sz w:val="18"/>
              </w:rPr>
            </w:pPr>
          </w:p>
        </w:tc>
      </w:tr>
      <w:tr w:rsidR="00941A0C" w14:paraId="5DADDDF8" w14:textId="77777777">
        <w:trPr>
          <w:trHeight w:val="421"/>
        </w:trPr>
        <w:tc>
          <w:tcPr>
            <w:tcW w:w="4580" w:type="dxa"/>
          </w:tcPr>
          <w:p w14:paraId="5D5BA3DA" w14:textId="77777777" w:rsidR="00941A0C" w:rsidRDefault="004A4879">
            <w:pPr>
              <w:pStyle w:val="TableParagraph"/>
              <w:ind w:left="468" w:right="438"/>
              <w:rPr>
                <w:sz w:val="20"/>
              </w:rPr>
            </w:pPr>
            <w:r>
              <w:rPr>
                <w:sz w:val="20"/>
              </w:rPr>
              <w:t>Ms. Andrea Wildenthaler, Board Member</w:t>
            </w:r>
          </w:p>
        </w:tc>
        <w:tc>
          <w:tcPr>
            <w:tcW w:w="1527" w:type="dxa"/>
          </w:tcPr>
          <w:p w14:paraId="1FA9C148" w14:textId="77777777" w:rsidR="00941A0C" w:rsidRDefault="004A4879">
            <w:pPr>
              <w:pStyle w:val="TableParagraph"/>
              <w:ind w:left="29"/>
              <w:rPr>
                <w:sz w:val="20"/>
              </w:rPr>
            </w:pPr>
            <w:r>
              <w:rPr>
                <w:sz w:val="20"/>
              </w:rPr>
              <w:t>X</w:t>
            </w:r>
          </w:p>
        </w:tc>
        <w:tc>
          <w:tcPr>
            <w:tcW w:w="1527" w:type="dxa"/>
          </w:tcPr>
          <w:p w14:paraId="4E68ADE3" w14:textId="77777777" w:rsidR="00941A0C" w:rsidRDefault="00941A0C">
            <w:pPr>
              <w:pStyle w:val="TableParagraph"/>
              <w:spacing w:before="0"/>
              <w:jc w:val="left"/>
              <w:rPr>
                <w:rFonts w:ascii="Times New Roman"/>
                <w:sz w:val="18"/>
              </w:rPr>
            </w:pPr>
          </w:p>
        </w:tc>
        <w:tc>
          <w:tcPr>
            <w:tcW w:w="1527" w:type="dxa"/>
          </w:tcPr>
          <w:p w14:paraId="20E3C94A" w14:textId="77777777" w:rsidR="00941A0C" w:rsidRDefault="00941A0C">
            <w:pPr>
              <w:pStyle w:val="TableParagraph"/>
              <w:spacing w:before="0"/>
              <w:jc w:val="left"/>
              <w:rPr>
                <w:rFonts w:ascii="Times New Roman"/>
                <w:sz w:val="18"/>
              </w:rPr>
            </w:pPr>
          </w:p>
        </w:tc>
      </w:tr>
      <w:tr w:rsidR="00941A0C" w14:paraId="2DF973EF" w14:textId="77777777">
        <w:trPr>
          <w:trHeight w:val="421"/>
        </w:trPr>
        <w:tc>
          <w:tcPr>
            <w:tcW w:w="4580" w:type="dxa"/>
          </w:tcPr>
          <w:p w14:paraId="722954DF" w14:textId="77777777" w:rsidR="00941A0C" w:rsidRDefault="004A4879">
            <w:pPr>
              <w:pStyle w:val="TableParagraph"/>
              <w:ind w:left="468" w:right="438"/>
              <w:rPr>
                <w:sz w:val="20"/>
              </w:rPr>
            </w:pPr>
            <w:r>
              <w:rPr>
                <w:sz w:val="20"/>
              </w:rPr>
              <w:t>Ms. Candy Yocum, Board Member</w:t>
            </w:r>
          </w:p>
        </w:tc>
        <w:tc>
          <w:tcPr>
            <w:tcW w:w="1527" w:type="dxa"/>
          </w:tcPr>
          <w:p w14:paraId="36A9F0CA" w14:textId="77777777" w:rsidR="00941A0C" w:rsidRDefault="004A4879">
            <w:pPr>
              <w:pStyle w:val="TableParagraph"/>
              <w:ind w:left="29"/>
              <w:rPr>
                <w:sz w:val="20"/>
              </w:rPr>
            </w:pPr>
            <w:r>
              <w:rPr>
                <w:sz w:val="20"/>
              </w:rPr>
              <w:t>X</w:t>
            </w:r>
          </w:p>
        </w:tc>
        <w:tc>
          <w:tcPr>
            <w:tcW w:w="1527" w:type="dxa"/>
          </w:tcPr>
          <w:p w14:paraId="30873FF0" w14:textId="77777777" w:rsidR="00941A0C" w:rsidRDefault="00941A0C">
            <w:pPr>
              <w:pStyle w:val="TableParagraph"/>
              <w:spacing w:before="0"/>
              <w:jc w:val="left"/>
              <w:rPr>
                <w:rFonts w:ascii="Times New Roman"/>
                <w:sz w:val="18"/>
              </w:rPr>
            </w:pPr>
          </w:p>
        </w:tc>
        <w:tc>
          <w:tcPr>
            <w:tcW w:w="1527" w:type="dxa"/>
          </w:tcPr>
          <w:p w14:paraId="4FACA9C3" w14:textId="77777777" w:rsidR="00941A0C" w:rsidRDefault="00941A0C">
            <w:pPr>
              <w:pStyle w:val="TableParagraph"/>
              <w:spacing w:before="0"/>
              <w:jc w:val="left"/>
              <w:rPr>
                <w:rFonts w:ascii="Times New Roman"/>
                <w:sz w:val="18"/>
              </w:rPr>
            </w:pPr>
          </w:p>
        </w:tc>
      </w:tr>
    </w:tbl>
    <w:p w14:paraId="55E16659" w14:textId="77777777" w:rsidR="00941A0C" w:rsidRDefault="004A4879">
      <w:pPr>
        <w:pStyle w:val="Heading2"/>
        <w:numPr>
          <w:ilvl w:val="1"/>
          <w:numId w:val="2"/>
        </w:numPr>
        <w:tabs>
          <w:tab w:val="left" w:pos="1319"/>
          <w:tab w:val="left" w:pos="1320"/>
        </w:tabs>
        <w:spacing w:before="178"/>
      </w:pPr>
      <w:r>
        <w:pict w14:anchorId="552E8471">
          <v:shape id="_x0000_s1032" style="position:absolute;left:0;text-align:left;margin-left:108pt;margin-top:28.8pt;width:458pt;height:.1pt;z-index:-251636736;mso-wrap-distance-left:0;mso-wrap-distance-right:0;mso-position-horizontal-relative:page;mso-position-vertical-relative:text" coordorigin="2160,576" coordsize="9160,0" path="m2160,576r9160,e" filled="f" strokecolor="#d0d0d0" strokeweight="1pt">
            <v:path arrowok="t"/>
            <w10:wrap type="topAndBottom" anchorx="page"/>
          </v:shape>
        </w:pict>
      </w:r>
      <w:r>
        <w:t>Appointments and Hirings</w:t>
      </w:r>
    </w:p>
    <w:p w14:paraId="43204BF5" w14:textId="77777777" w:rsidR="00941A0C" w:rsidRDefault="00941A0C">
      <w:pPr>
        <w:pStyle w:val="BodyText"/>
        <w:rPr>
          <w:sz w:val="7"/>
        </w:rPr>
      </w:pPr>
    </w:p>
    <w:p w14:paraId="037E77C6" w14:textId="4FDDD36B" w:rsidR="00941A0C" w:rsidRDefault="004A4879" w:rsidP="00285274">
      <w:pPr>
        <w:pStyle w:val="BodyText"/>
        <w:tabs>
          <w:tab w:val="left" w:pos="7469"/>
        </w:tabs>
        <w:spacing w:before="93"/>
        <w:ind w:left="1340" w:right="470"/>
      </w:pPr>
      <w:r>
        <w:t xml:space="preserve">Motion to approve the Health Commissioner to hire Jenna </w:t>
      </w:r>
      <w:proofErr w:type="spellStart"/>
      <w:r>
        <w:t>Boliantz</w:t>
      </w:r>
      <w:proofErr w:type="spellEnd"/>
      <w:r>
        <w:t xml:space="preserve"> to the PT PHN position, </w:t>
      </w:r>
      <w:r>
        <w:rPr>
          <w:spacing w:val="-4"/>
        </w:rPr>
        <w:t xml:space="preserve">effective </w:t>
      </w:r>
      <w:r>
        <w:t xml:space="preserve">January 10, </w:t>
      </w:r>
      <w:proofErr w:type="gramStart"/>
      <w:r>
        <w:t>2022</w:t>
      </w:r>
      <w:proofErr w:type="gramEnd"/>
      <w:r>
        <w:t xml:space="preserve"> as</w:t>
      </w:r>
      <w:r>
        <w:rPr>
          <w:spacing w:val="-3"/>
        </w:rPr>
        <w:t xml:space="preserve"> </w:t>
      </w:r>
      <w:r>
        <w:t>presented by</w:t>
      </w:r>
    </w:p>
    <w:p w14:paraId="25C59084" w14:textId="77777777" w:rsidR="00941A0C" w:rsidRDefault="004A4879">
      <w:pPr>
        <w:pStyle w:val="BodyText"/>
        <w:ind w:left="1340"/>
      </w:pPr>
      <w:r>
        <w:t>*</w:t>
      </w:r>
      <w:r>
        <w:t xml:space="preserve">Health commissioner posted </w:t>
      </w:r>
      <w:r>
        <w:t>on emergency due to the sudden vacancy.</w:t>
      </w:r>
    </w:p>
    <w:p w14:paraId="2745EA87" w14:textId="77777777" w:rsidR="00941A0C" w:rsidRDefault="00941A0C">
      <w:pPr>
        <w:pStyle w:val="BodyText"/>
        <w:spacing w:before="8"/>
        <w:rPr>
          <w:sz w:val="22"/>
        </w:rPr>
      </w:pPr>
    </w:p>
    <w:p w14:paraId="4042F6F6" w14:textId="77777777" w:rsidR="00941A0C" w:rsidRDefault="004A4879">
      <w:pPr>
        <w:ind w:left="1340"/>
        <w:rPr>
          <w:sz w:val="20"/>
        </w:rPr>
      </w:pPr>
      <w:r>
        <w:rPr>
          <w:b/>
          <w:sz w:val="20"/>
        </w:rPr>
        <w:t xml:space="preserve">Result: </w:t>
      </w:r>
      <w:r>
        <w:rPr>
          <w:sz w:val="20"/>
        </w:rPr>
        <w:t>Approved</w:t>
      </w:r>
    </w:p>
    <w:p w14:paraId="640924DD" w14:textId="77777777" w:rsidR="00941A0C" w:rsidRDefault="004A4879">
      <w:pPr>
        <w:spacing w:before="168"/>
        <w:ind w:left="1340"/>
        <w:rPr>
          <w:sz w:val="20"/>
        </w:rPr>
      </w:pPr>
      <w:r>
        <w:rPr>
          <w:b/>
          <w:sz w:val="20"/>
        </w:rPr>
        <w:t xml:space="preserve">Motioned: </w:t>
      </w:r>
      <w:r>
        <w:rPr>
          <w:sz w:val="20"/>
        </w:rPr>
        <w:t>Ms. Candy Yocum</w:t>
      </w:r>
    </w:p>
    <w:p w14:paraId="4DD828E5" w14:textId="77777777" w:rsidR="00941A0C" w:rsidRDefault="004A4879">
      <w:pPr>
        <w:spacing w:before="8"/>
        <w:ind w:left="1340"/>
        <w:rPr>
          <w:sz w:val="20"/>
        </w:rPr>
      </w:pPr>
      <w:r>
        <w:rPr>
          <w:b/>
          <w:sz w:val="20"/>
        </w:rPr>
        <w:t xml:space="preserve">Seconded: </w:t>
      </w:r>
      <w:r>
        <w:rPr>
          <w:sz w:val="20"/>
        </w:rPr>
        <w:t>Ms. Andrea Wildenthaler</w:t>
      </w:r>
    </w:p>
    <w:p w14:paraId="78A5C7A2" w14:textId="77777777" w:rsidR="00941A0C" w:rsidRDefault="00941A0C">
      <w:pPr>
        <w:pStyle w:val="BodyText"/>
        <w:spacing w:before="0"/>
        <w:rPr>
          <w:sz w:val="18"/>
        </w:r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3ED2C2E3" w14:textId="77777777">
        <w:trPr>
          <w:trHeight w:val="428"/>
        </w:trPr>
        <w:tc>
          <w:tcPr>
            <w:tcW w:w="4580" w:type="dxa"/>
            <w:shd w:val="clear" w:color="auto" w:fill="EBEBEB"/>
          </w:tcPr>
          <w:p w14:paraId="0AE88804" w14:textId="77777777" w:rsidR="00941A0C" w:rsidRDefault="004A4879">
            <w:pPr>
              <w:pStyle w:val="TableParagraph"/>
              <w:ind w:left="468" w:right="438"/>
              <w:rPr>
                <w:b/>
                <w:sz w:val="20"/>
              </w:rPr>
            </w:pPr>
            <w:r>
              <w:rPr>
                <w:b/>
                <w:sz w:val="20"/>
              </w:rPr>
              <w:t>Voter</w:t>
            </w:r>
          </w:p>
        </w:tc>
        <w:tc>
          <w:tcPr>
            <w:tcW w:w="1527" w:type="dxa"/>
            <w:shd w:val="clear" w:color="auto" w:fill="EBEBEB"/>
          </w:tcPr>
          <w:p w14:paraId="15B6C62A" w14:textId="77777777" w:rsidR="00941A0C" w:rsidRDefault="004A4879">
            <w:pPr>
              <w:pStyle w:val="TableParagraph"/>
              <w:ind w:left="575" w:right="546"/>
              <w:rPr>
                <w:b/>
                <w:sz w:val="20"/>
              </w:rPr>
            </w:pPr>
            <w:r>
              <w:rPr>
                <w:b/>
                <w:sz w:val="20"/>
              </w:rPr>
              <w:t>Yes</w:t>
            </w:r>
          </w:p>
        </w:tc>
        <w:tc>
          <w:tcPr>
            <w:tcW w:w="1527" w:type="dxa"/>
            <w:shd w:val="clear" w:color="auto" w:fill="EBEBEB"/>
          </w:tcPr>
          <w:p w14:paraId="1FDD0264" w14:textId="77777777" w:rsidR="00941A0C" w:rsidRDefault="004A4879">
            <w:pPr>
              <w:pStyle w:val="TableParagraph"/>
              <w:ind w:left="575" w:right="546"/>
              <w:rPr>
                <w:b/>
                <w:sz w:val="20"/>
              </w:rPr>
            </w:pPr>
            <w:r>
              <w:rPr>
                <w:b/>
                <w:sz w:val="20"/>
              </w:rPr>
              <w:t>No</w:t>
            </w:r>
          </w:p>
        </w:tc>
        <w:tc>
          <w:tcPr>
            <w:tcW w:w="1527" w:type="dxa"/>
            <w:shd w:val="clear" w:color="auto" w:fill="EBEBEB"/>
          </w:tcPr>
          <w:p w14:paraId="7CB17497" w14:textId="77777777" w:rsidR="00941A0C" w:rsidRDefault="004A4879">
            <w:pPr>
              <w:pStyle w:val="TableParagraph"/>
              <w:ind w:left="255"/>
              <w:jc w:val="left"/>
              <w:rPr>
                <w:b/>
                <w:sz w:val="20"/>
              </w:rPr>
            </w:pPr>
            <w:r>
              <w:rPr>
                <w:b/>
                <w:sz w:val="20"/>
              </w:rPr>
              <w:t>Abstaining</w:t>
            </w:r>
          </w:p>
        </w:tc>
      </w:tr>
      <w:tr w:rsidR="00941A0C" w14:paraId="68118257" w14:textId="77777777">
        <w:trPr>
          <w:trHeight w:val="421"/>
        </w:trPr>
        <w:tc>
          <w:tcPr>
            <w:tcW w:w="4580" w:type="dxa"/>
          </w:tcPr>
          <w:p w14:paraId="368B4606" w14:textId="77777777" w:rsidR="00941A0C" w:rsidRDefault="004A4879">
            <w:pPr>
              <w:pStyle w:val="TableParagraph"/>
              <w:ind w:left="468" w:right="438"/>
              <w:rPr>
                <w:sz w:val="20"/>
              </w:rPr>
            </w:pPr>
            <w:r>
              <w:rPr>
                <w:sz w:val="20"/>
              </w:rPr>
              <w:t>Ms. Shellie Burgin, Board Member</w:t>
            </w:r>
          </w:p>
        </w:tc>
        <w:tc>
          <w:tcPr>
            <w:tcW w:w="1527" w:type="dxa"/>
          </w:tcPr>
          <w:p w14:paraId="180A1991" w14:textId="77777777" w:rsidR="00941A0C" w:rsidRDefault="004A4879">
            <w:pPr>
              <w:pStyle w:val="TableParagraph"/>
              <w:ind w:left="29"/>
              <w:rPr>
                <w:sz w:val="20"/>
              </w:rPr>
            </w:pPr>
            <w:r>
              <w:rPr>
                <w:sz w:val="20"/>
              </w:rPr>
              <w:t>X</w:t>
            </w:r>
          </w:p>
        </w:tc>
        <w:tc>
          <w:tcPr>
            <w:tcW w:w="1527" w:type="dxa"/>
          </w:tcPr>
          <w:p w14:paraId="56838ACB" w14:textId="77777777" w:rsidR="00941A0C" w:rsidRDefault="00941A0C">
            <w:pPr>
              <w:pStyle w:val="TableParagraph"/>
              <w:spacing w:before="0"/>
              <w:jc w:val="left"/>
              <w:rPr>
                <w:rFonts w:ascii="Times New Roman"/>
                <w:sz w:val="18"/>
              </w:rPr>
            </w:pPr>
          </w:p>
        </w:tc>
        <w:tc>
          <w:tcPr>
            <w:tcW w:w="1527" w:type="dxa"/>
          </w:tcPr>
          <w:p w14:paraId="0F7073A7" w14:textId="77777777" w:rsidR="00941A0C" w:rsidRDefault="00941A0C">
            <w:pPr>
              <w:pStyle w:val="TableParagraph"/>
              <w:spacing w:before="0"/>
              <w:jc w:val="left"/>
              <w:rPr>
                <w:rFonts w:ascii="Times New Roman"/>
                <w:sz w:val="18"/>
              </w:rPr>
            </w:pPr>
          </w:p>
        </w:tc>
      </w:tr>
      <w:tr w:rsidR="00941A0C" w14:paraId="46673701" w14:textId="77777777">
        <w:trPr>
          <w:trHeight w:val="421"/>
        </w:trPr>
        <w:tc>
          <w:tcPr>
            <w:tcW w:w="4580" w:type="dxa"/>
          </w:tcPr>
          <w:p w14:paraId="02C2380C" w14:textId="77777777" w:rsidR="00941A0C" w:rsidRDefault="004A4879">
            <w:pPr>
              <w:pStyle w:val="TableParagraph"/>
              <w:ind w:left="468" w:right="438"/>
              <w:rPr>
                <w:sz w:val="20"/>
              </w:rPr>
            </w:pPr>
            <w:r>
              <w:rPr>
                <w:sz w:val="20"/>
              </w:rPr>
              <w:t>Ms. Andrea Wildenthaler, Board Member</w:t>
            </w:r>
          </w:p>
        </w:tc>
        <w:tc>
          <w:tcPr>
            <w:tcW w:w="1527" w:type="dxa"/>
          </w:tcPr>
          <w:p w14:paraId="6FECE22C" w14:textId="77777777" w:rsidR="00941A0C" w:rsidRDefault="004A4879">
            <w:pPr>
              <w:pStyle w:val="TableParagraph"/>
              <w:ind w:left="29"/>
              <w:rPr>
                <w:sz w:val="20"/>
              </w:rPr>
            </w:pPr>
            <w:r>
              <w:rPr>
                <w:sz w:val="20"/>
              </w:rPr>
              <w:t>X</w:t>
            </w:r>
          </w:p>
        </w:tc>
        <w:tc>
          <w:tcPr>
            <w:tcW w:w="1527" w:type="dxa"/>
          </w:tcPr>
          <w:p w14:paraId="6DADAC91" w14:textId="77777777" w:rsidR="00941A0C" w:rsidRDefault="00941A0C">
            <w:pPr>
              <w:pStyle w:val="TableParagraph"/>
              <w:spacing w:before="0"/>
              <w:jc w:val="left"/>
              <w:rPr>
                <w:rFonts w:ascii="Times New Roman"/>
                <w:sz w:val="18"/>
              </w:rPr>
            </w:pPr>
          </w:p>
        </w:tc>
        <w:tc>
          <w:tcPr>
            <w:tcW w:w="1527" w:type="dxa"/>
          </w:tcPr>
          <w:p w14:paraId="3AC22DE3" w14:textId="77777777" w:rsidR="00941A0C" w:rsidRDefault="00941A0C">
            <w:pPr>
              <w:pStyle w:val="TableParagraph"/>
              <w:spacing w:before="0"/>
              <w:jc w:val="left"/>
              <w:rPr>
                <w:rFonts w:ascii="Times New Roman"/>
                <w:sz w:val="18"/>
              </w:rPr>
            </w:pPr>
          </w:p>
        </w:tc>
      </w:tr>
      <w:tr w:rsidR="00941A0C" w14:paraId="1CAA30CE" w14:textId="77777777">
        <w:trPr>
          <w:trHeight w:val="421"/>
        </w:trPr>
        <w:tc>
          <w:tcPr>
            <w:tcW w:w="4580" w:type="dxa"/>
          </w:tcPr>
          <w:p w14:paraId="00B5FD87" w14:textId="77777777" w:rsidR="00941A0C" w:rsidRDefault="004A4879">
            <w:pPr>
              <w:pStyle w:val="TableParagraph"/>
              <w:ind w:left="468" w:right="438"/>
              <w:rPr>
                <w:sz w:val="20"/>
              </w:rPr>
            </w:pPr>
            <w:r>
              <w:rPr>
                <w:sz w:val="20"/>
              </w:rPr>
              <w:t>Ms. Candy Yocum, Board Member</w:t>
            </w:r>
          </w:p>
        </w:tc>
        <w:tc>
          <w:tcPr>
            <w:tcW w:w="1527" w:type="dxa"/>
          </w:tcPr>
          <w:p w14:paraId="60CBE78D" w14:textId="77777777" w:rsidR="00941A0C" w:rsidRDefault="004A4879">
            <w:pPr>
              <w:pStyle w:val="TableParagraph"/>
              <w:ind w:left="29"/>
              <w:rPr>
                <w:sz w:val="20"/>
              </w:rPr>
            </w:pPr>
            <w:r>
              <w:rPr>
                <w:sz w:val="20"/>
              </w:rPr>
              <w:t>X</w:t>
            </w:r>
          </w:p>
        </w:tc>
        <w:tc>
          <w:tcPr>
            <w:tcW w:w="1527" w:type="dxa"/>
          </w:tcPr>
          <w:p w14:paraId="097EFF51" w14:textId="77777777" w:rsidR="00941A0C" w:rsidRDefault="00941A0C">
            <w:pPr>
              <w:pStyle w:val="TableParagraph"/>
              <w:spacing w:before="0"/>
              <w:jc w:val="left"/>
              <w:rPr>
                <w:rFonts w:ascii="Times New Roman"/>
                <w:sz w:val="18"/>
              </w:rPr>
            </w:pPr>
          </w:p>
        </w:tc>
        <w:tc>
          <w:tcPr>
            <w:tcW w:w="1527" w:type="dxa"/>
          </w:tcPr>
          <w:p w14:paraId="6815855D" w14:textId="77777777" w:rsidR="00941A0C" w:rsidRDefault="00941A0C">
            <w:pPr>
              <w:pStyle w:val="TableParagraph"/>
              <w:spacing w:before="0"/>
              <w:jc w:val="left"/>
              <w:rPr>
                <w:rFonts w:ascii="Times New Roman"/>
                <w:sz w:val="18"/>
              </w:rPr>
            </w:pPr>
          </w:p>
        </w:tc>
      </w:tr>
    </w:tbl>
    <w:p w14:paraId="481F1784" w14:textId="77777777" w:rsidR="00941A0C" w:rsidRDefault="00941A0C">
      <w:pPr>
        <w:rPr>
          <w:rFonts w:ascii="Times New Roman"/>
          <w:sz w:val="18"/>
        </w:rPr>
        <w:sectPr w:rsidR="00941A0C">
          <w:pgSz w:w="12240" w:h="15840"/>
          <w:pgMar w:top="920" w:right="800" w:bottom="1140" w:left="820" w:header="0" w:footer="950" w:gutter="0"/>
          <w:cols w:space="720"/>
        </w:sectPr>
      </w:pPr>
    </w:p>
    <w:p w14:paraId="6BD60422" w14:textId="77777777" w:rsidR="00941A0C" w:rsidRDefault="004A4879">
      <w:pPr>
        <w:pStyle w:val="Heading2"/>
        <w:numPr>
          <w:ilvl w:val="1"/>
          <w:numId w:val="2"/>
        </w:numPr>
        <w:tabs>
          <w:tab w:val="left" w:pos="1319"/>
          <w:tab w:val="left" w:pos="1320"/>
        </w:tabs>
        <w:spacing w:before="63"/>
      </w:pPr>
      <w:r>
        <w:lastRenderedPageBreak/>
        <w:pict w14:anchorId="749BD098">
          <v:shape id="_x0000_s1031" style="position:absolute;left:0;text-align:left;margin-left:108pt;margin-top:23.05pt;width:458pt;height:.1pt;z-index:-251635712;mso-wrap-distance-left:0;mso-wrap-distance-right:0;mso-position-horizontal-relative:page" coordorigin="2160,461" coordsize="9160,0" path="m2160,461r9160,e" filled="f" strokecolor="#d0d0d0" strokeweight="1pt">
            <v:path arrowok="t"/>
            <w10:wrap type="topAndBottom" anchorx="page"/>
          </v:shape>
        </w:pict>
      </w:r>
      <w:r>
        <w:t>Appointments and Hirings</w:t>
      </w:r>
    </w:p>
    <w:p w14:paraId="0C697CBF" w14:textId="77777777" w:rsidR="00941A0C" w:rsidRDefault="00941A0C">
      <w:pPr>
        <w:pStyle w:val="BodyText"/>
        <w:rPr>
          <w:sz w:val="7"/>
        </w:rPr>
      </w:pPr>
    </w:p>
    <w:p w14:paraId="6C3BADC4" w14:textId="0C049BC5" w:rsidR="00941A0C" w:rsidRDefault="004A4879" w:rsidP="00285274">
      <w:pPr>
        <w:pStyle w:val="BodyText"/>
        <w:tabs>
          <w:tab w:val="left" w:pos="9058"/>
        </w:tabs>
        <w:spacing w:before="93"/>
        <w:ind w:left="1340" w:right="413"/>
      </w:pPr>
      <w:r>
        <w:t xml:space="preserve">Motion to approve the Health Commissioner to hire Jessica Bourne to fill the part time MA/front </w:t>
      </w:r>
      <w:r>
        <w:rPr>
          <w:spacing w:val="-5"/>
        </w:rPr>
        <w:t xml:space="preserve">desk </w:t>
      </w:r>
      <w:r>
        <w:t xml:space="preserve">position, effective January 11, </w:t>
      </w:r>
      <w:proofErr w:type="gramStart"/>
      <w:r>
        <w:t>2021</w:t>
      </w:r>
      <w:proofErr w:type="gramEnd"/>
      <w:r>
        <w:t xml:space="preserve"> as</w:t>
      </w:r>
      <w:r>
        <w:rPr>
          <w:spacing w:val="-10"/>
        </w:rPr>
        <w:t xml:space="preserve"> </w:t>
      </w:r>
      <w:r>
        <w:t>presented</w:t>
      </w:r>
      <w:r>
        <w:rPr>
          <w:spacing w:val="-2"/>
        </w:rPr>
        <w:t xml:space="preserve"> </w:t>
      </w:r>
      <w:r>
        <w:t>by</w:t>
      </w:r>
    </w:p>
    <w:p w14:paraId="48863735" w14:textId="77777777" w:rsidR="00941A0C" w:rsidRDefault="004A4879">
      <w:pPr>
        <w:pStyle w:val="BodyText"/>
        <w:spacing w:before="48"/>
        <w:ind w:left="1340" w:right="400"/>
      </w:pPr>
      <w:r>
        <w:t>M</w:t>
      </w:r>
      <w:r>
        <w:t xml:space="preserve">otion to approve the Health Commissioner to hire Jessica Bourne to fill the part time MA/front desk position, effective January 11, </w:t>
      </w:r>
      <w:proofErr w:type="gramStart"/>
      <w:r>
        <w:t>2022</w:t>
      </w:r>
      <w:proofErr w:type="gramEnd"/>
      <w:r>
        <w:t xml:space="preserve"> as amended with the correct year, as presented by</w:t>
      </w:r>
    </w:p>
    <w:p w14:paraId="180FE027" w14:textId="3C23BA6C" w:rsidR="00941A0C" w:rsidRDefault="00941A0C" w:rsidP="00285274">
      <w:pPr>
        <w:pStyle w:val="BodyText"/>
        <w:tabs>
          <w:tab w:val="left" w:pos="4393"/>
          <w:tab w:val="left" w:pos="9894"/>
        </w:tabs>
        <w:spacing w:before="2"/>
        <w:ind w:left="1340" w:right="723"/>
      </w:pPr>
    </w:p>
    <w:p w14:paraId="3416FC47" w14:textId="77777777" w:rsidR="00941A0C" w:rsidRDefault="00941A0C">
      <w:pPr>
        <w:pStyle w:val="BodyText"/>
        <w:spacing w:before="10"/>
        <w:rPr>
          <w:sz w:val="22"/>
        </w:rPr>
      </w:pPr>
    </w:p>
    <w:p w14:paraId="70D90DE6" w14:textId="77777777" w:rsidR="00941A0C" w:rsidRDefault="004A4879">
      <w:pPr>
        <w:ind w:left="1340"/>
        <w:rPr>
          <w:sz w:val="20"/>
        </w:rPr>
      </w:pPr>
      <w:r>
        <w:rPr>
          <w:b/>
          <w:sz w:val="20"/>
        </w:rPr>
        <w:t xml:space="preserve">Result: </w:t>
      </w:r>
      <w:r>
        <w:rPr>
          <w:sz w:val="20"/>
        </w:rPr>
        <w:t>Approved</w:t>
      </w:r>
    </w:p>
    <w:p w14:paraId="51F73627" w14:textId="77777777" w:rsidR="00941A0C" w:rsidRDefault="004A4879">
      <w:pPr>
        <w:spacing w:before="168"/>
        <w:ind w:left="1340"/>
        <w:rPr>
          <w:sz w:val="20"/>
        </w:rPr>
      </w:pPr>
      <w:r>
        <w:rPr>
          <w:b/>
          <w:sz w:val="20"/>
        </w:rPr>
        <w:t xml:space="preserve">Motioned: </w:t>
      </w:r>
      <w:r>
        <w:rPr>
          <w:sz w:val="20"/>
        </w:rPr>
        <w:t>Ms. Candy Yocum</w:t>
      </w:r>
    </w:p>
    <w:p w14:paraId="13E54AEA" w14:textId="77777777" w:rsidR="00941A0C" w:rsidRDefault="004A4879">
      <w:pPr>
        <w:spacing w:before="8"/>
        <w:ind w:left="1340"/>
        <w:rPr>
          <w:sz w:val="20"/>
        </w:rPr>
      </w:pPr>
      <w:r>
        <w:rPr>
          <w:b/>
          <w:sz w:val="20"/>
        </w:rPr>
        <w:t xml:space="preserve">Seconded: </w:t>
      </w:r>
      <w:r>
        <w:rPr>
          <w:sz w:val="20"/>
        </w:rPr>
        <w:t>Ms. Shellie Burgin</w:t>
      </w:r>
    </w:p>
    <w:p w14:paraId="5E77B731" w14:textId="77777777" w:rsidR="00941A0C" w:rsidRDefault="00941A0C">
      <w:pPr>
        <w:pStyle w:val="BodyText"/>
        <w:spacing w:before="0"/>
        <w:rPr>
          <w:sz w:val="18"/>
        </w:r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65C06DF0" w14:textId="77777777">
        <w:trPr>
          <w:trHeight w:val="427"/>
        </w:trPr>
        <w:tc>
          <w:tcPr>
            <w:tcW w:w="4580" w:type="dxa"/>
            <w:shd w:val="clear" w:color="auto" w:fill="EBEBEB"/>
          </w:tcPr>
          <w:p w14:paraId="31BBB7E1" w14:textId="77777777" w:rsidR="00941A0C" w:rsidRDefault="004A4879">
            <w:pPr>
              <w:pStyle w:val="TableParagraph"/>
              <w:ind w:left="468" w:right="438"/>
              <w:rPr>
                <w:b/>
                <w:sz w:val="20"/>
              </w:rPr>
            </w:pPr>
            <w:r>
              <w:rPr>
                <w:b/>
                <w:sz w:val="20"/>
              </w:rPr>
              <w:t>Voter</w:t>
            </w:r>
          </w:p>
        </w:tc>
        <w:tc>
          <w:tcPr>
            <w:tcW w:w="1527" w:type="dxa"/>
            <w:shd w:val="clear" w:color="auto" w:fill="EBEBEB"/>
          </w:tcPr>
          <w:p w14:paraId="098A0DDB" w14:textId="77777777" w:rsidR="00941A0C" w:rsidRDefault="004A4879">
            <w:pPr>
              <w:pStyle w:val="TableParagraph"/>
              <w:ind w:left="575" w:right="546"/>
              <w:rPr>
                <w:b/>
                <w:sz w:val="20"/>
              </w:rPr>
            </w:pPr>
            <w:r>
              <w:rPr>
                <w:b/>
                <w:sz w:val="20"/>
              </w:rPr>
              <w:t>Yes</w:t>
            </w:r>
          </w:p>
        </w:tc>
        <w:tc>
          <w:tcPr>
            <w:tcW w:w="1527" w:type="dxa"/>
            <w:shd w:val="clear" w:color="auto" w:fill="EBEBEB"/>
          </w:tcPr>
          <w:p w14:paraId="1042393E" w14:textId="77777777" w:rsidR="00941A0C" w:rsidRDefault="004A4879">
            <w:pPr>
              <w:pStyle w:val="TableParagraph"/>
              <w:ind w:left="575" w:right="546"/>
              <w:rPr>
                <w:b/>
                <w:sz w:val="20"/>
              </w:rPr>
            </w:pPr>
            <w:r>
              <w:rPr>
                <w:b/>
                <w:sz w:val="20"/>
              </w:rPr>
              <w:t>No</w:t>
            </w:r>
          </w:p>
        </w:tc>
        <w:tc>
          <w:tcPr>
            <w:tcW w:w="1527" w:type="dxa"/>
            <w:shd w:val="clear" w:color="auto" w:fill="EBEBEB"/>
          </w:tcPr>
          <w:p w14:paraId="579AB938" w14:textId="77777777" w:rsidR="00941A0C" w:rsidRDefault="004A4879">
            <w:pPr>
              <w:pStyle w:val="TableParagraph"/>
              <w:ind w:left="255"/>
              <w:jc w:val="left"/>
              <w:rPr>
                <w:b/>
                <w:sz w:val="20"/>
              </w:rPr>
            </w:pPr>
            <w:r>
              <w:rPr>
                <w:b/>
                <w:sz w:val="20"/>
              </w:rPr>
              <w:t>Abstaining</w:t>
            </w:r>
          </w:p>
        </w:tc>
      </w:tr>
      <w:tr w:rsidR="00941A0C" w14:paraId="5218E711" w14:textId="77777777">
        <w:trPr>
          <w:trHeight w:val="421"/>
        </w:trPr>
        <w:tc>
          <w:tcPr>
            <w:tcW w:w="4580" w:type="dxa"/>
          </w:tcPr>
          <w:p w14:paraId="22466CCD" w14:textId="77777777" w:rsidR="00941A0C" w:rsidRDefault="004A4879">
            <w:pPr>
              <w:pStyle w:val="TableParagraph"/>
              <w:ind w:left="468" w:right="438"/>
              <w:rPr>
                <w:sz w:val="20"/>
              </w:rPr>
            </w:pPr>
            <w:r>
              <w:rPr>
                <w:sz w:val="20"/>
              </w:rPr>
              <w:t>Ms. Shellie Burgin, Board Member</w:t>
            </w:r>
          </w:p>
        </w:tc>
        <w:tc>
          <w:tcPr>
            <w:tcW w:w="1527" w:type="dxa"/>
          </w:tcPr>
          <w:p w14:paraId="02C8BB6F" w14:textId="77777777" w:rsidR="00941A0C" w:rsidRDefault="004A4879">
            <w:pPr>
              <w:pStyle w:val="TableParagraph"/>
              <w:ind w:left="29"/>
              <w:rPr>
                <w:sz w:val="20"/>
              </w:rPr>
            </w:pPr>
            <w:r>
              <w:rPr>
                <w:sz w:val="20"/>
              </w:rPr>
              <w:t>X</w:t>
            </w:r>
          </w:p>
        </w:tc>
        <w:tc>
          <w:tcPr>
            <w:tcW w:w="1527" w:type="dxa"/>
          </w:tcPr>
          <w:p w14:paraId="69CB4552" w14:textId="77777777" w:rsidR="00941A0C" w:rsidRDefault="00941A0C">
            <w:pPr>
              <w:pStyle w:val="TableParagraph"/>
              <w:spacing w:before="0"/>
              <w:jc w:val="left"/>
              <w:rPr>
                <w:rFonts w:ascii="Times New Roman"/>
                <w:sz w:val="20"/>
              </w:rPr>
            </w:pPr>
          </w:p>
        </w:tc>
        <w:tc>
          <w:tcPr>
            <w:tcW w:w="1527" w:type="dxa"/>
          </w:tcPr>
          <w:p w14:paraId="362F5D3E" w14:textId="77777777" w:rsidR="00941A0C" w:rsidRDefault="00941A0C">
            <w:pPr>
              <w:pStyle w:val="TableParagraph"/>
              <w:spacing w:before="0"/>
              <w:jc w:val="left"/>
              <w:rPr>
                <w:rFonts w:ascii="Times New Roman"/>
                <w:sz w:val="20"/>
              </w:rPr>
            </w:pPr>
          </w:p>
        </w:tc>
      </w:tr>
      <w:tr w:rsidR="00941A0C" w14:paraId="5D680BF6" w14:textId="77777777">
        <w:trPr>
          <w:trHeight w:val="421"/>
        </w:trPr>
        <w:tc>
          <w:tcPr>
            <w:tcW w:w="4580" w:type="dxa"/>
          </w:tcPr>
          <w:p w14:paraId="20656553" w14:textId="77777777" w:rsidR="00941A0C" w:rsidRDefault="004A4879">
            <w:pPr>
              <w:pStyle w:val="TableParagraph"/>
              <w:ind w:left="468" w:right="438"/>
              <w:rPr>
                <w:sz w:val="20"/>
              </w:rPr>
            </w:pPr>
            <w:r>
              <w:rPr>
                <w:sz w:val="20"/>
              </w:rPr>
              <w:t>Ms. Andrea Wildenthaler, Board Member</w:t>
            </w:r>
          </w:p>
        </w:tc>
        <w:tc>
          <w:tcPr>
            <w:tcW w:w="1527" w:type="dxa"/>
          </w:tcPr>
          <w:p w14:paraId="6CECD513" w14:textId="77777777" w:rsidR="00941A0C" w:rsidRDefault="004A4879">
            <w:pPr>
              <w:pStyle w:val="TableParagraph"/>
              <w:ind w:left="29"/>
              <w:rPr>
                <w:sz w:val="20"/>
              </w:rPr>
            </w:pPr>
            <w:r>
              <w:rPr>
                <w:sz w:val="20"/>
              </w:rPr>
              <w:t>X</w:t>
            </w:r>
          </w:p>
        </w:tc>
        <w:tc>
          <w:tcPr>
            <w:tcW w:w="1527" w:type="dxa"/>
          </w:tcPr>
          <w:p w14:paraId="54B73562" w14:textId="77777777" w:rsidR="00941A0C" w:rsidRDefault="00941A0C">
            <w:pPr>
              <w:pStyle w:val="TableParagraph"/>
              <w:spacing w:before="0"/>
              <w:jc w:val="left"/>
              <w:rPr>
                <w:rFonts w:ascii="Times New Roman"/>
                <w:sz w:val="20"/>
              </w:rPr>
            </w:pPr>
          </w:p>
        </w:tc>
        <w:tc>
          <w:tcPr>
            <w:tcW w:w="1527" w:type="dxa"/>
          </w:tcPr>
          <w:p w14:paraId="1387D7A2" w14:textId="77777777" w:rsidR="00941A0C" w:rsidRDefault="00941A0C">
            <w:pPr>
              <w:pStyle w:val="TableParagraph"/>
              <w:spacing w:before="0"/>
              <w:jc w:val="left"/>
              <w:rPr>
                <w:rFonts w:ascii="Times New Roman"/>
                <w:sz w:val="20"/>
              </w:rPr>
            </w:pPr>
          </w:p>
        </w:tc>
      </w:tr>
      <w:tr w:rsidR="00941A0C" w14:paraId="3F8AB877" w14:textId="77777777">
        <w:trPr>
          <w:trHeight w:val="421"/>
        </w:trPr>
        <w:tc>
          <w:tcPr>
            <w:tcW w:w="4580" w:type="dxa"/>
          </w:tcPr>
          <w:p w14:paraId="7B9FB95A" w14:textId="77777777" w:rsidR="00941A0C" w:rsidRDefault="004A4879">
            <w:pPr>
              <w:pStyle w:val="TableParagraph"/>
              <w:ind w:left="468" w:right="438"/>
              <w:rPr>
                <w:sz w:val="20"/>
              </w:rPr>
            </w:pPr>
            <w:r>
              <w:rPr>
                <w:sz w:val="20"/>
              </w:rPr>
              <w:t>Ms. Candy Yocum, Board Member</w:t>
            </w:r>
          </w:p>
        </w:tc>
        <w:tc>
          <w:tcPr>
            <w:tcW w:w="1527" w:type="dxa"/>
          </w:tcPr>
          <w:p w14:paraId="39969B7F" w14:textId="77777777" w:rsidR="00941A0C" w:rsidRDefault="004A4879">
            <w:pPr>
              <w:pStyle w:val="TableParagraph"/>
              <w:ind w:left="29"/>
              <w:rPr>
                <w:sz w:val="20"/>
              </w:rPr>
            </w:pPr>
            <w:r>
              <w:rPr>
                <w:sz w:val="20"/>
              </w:rPr>
              <w:t>X</w:t>
            </w:r>
          </w:p>
        </w:tc>
        <w:tc>
          <w:tcPr>
            <w:tcW w:w="1527" w:type="dxa"/>
          </w:tcPr>
          <w:p w14:paraId="61D81CE5" w14:textId="77777777" w:rsidR="00941A0C" w:rsidRDefault="00941A0C">
            <w:pPr>
              <w:pStyle w:val="TableParagraph"/>
              <w:spacing w:before="0"/>
              <w:jc w:val="left"/>
              <w:rPr>
                <w:rFonts w:ascii="Times New Roman"/>
                <w:sz w:val="20"/>
              </w:rPr>
            </w:pPr>
          </w:p>
        </w:tc>
        <w:tc>
          <w:tcPr>
            <w:tcW w:w="1527" w:type="dxa"/>
          </w:tcPr>
          <w:p w14:paraId="3AD95B27" w14:textId="77777777" w:rsidR="00941A0C" w:rsidRDefault="00941A0C">
            <w:pPr>
              <w:pStyle w:val="TableParagraph"/>
              <w:spacing w:before="0"/>
              <w:jc w:val="left"/>
              <w:rPr>
                <w:rFonts w:ascii="Times New Roman"/>
                <w:sz w:val="20"/>
              </w:rPr>
            </w:pPr>
          </w:p>
        </w:tc>
      </w:tr>
    </w:tbl>
    <w:p w14:paraId="47D38A24" w14:textId="77777777" w:rsidR="00941A0C" w:rsidRDefault="004A4879">
      <w:pPr>
        <w:pStyle w:val="Heading2"/>
        <w:numPr>
          <w:ilvl w:val="1"/>
          <w:numId w:val="2"/>
        </w:numPr>
        <w:tabs>
          <w:tab w:val="left" w:pos="1319"/>
          <w:tab w:val="left" w:pos="1320"/>
        </w:tabs>
        <w:spacing w:before="178"/>
      </w:pPr>
      <w:r>
        <w:pict w14:anchorId="189E467D">
          <v:shape id="_x0000_s1030" style="position:absolute;left:0;text-align:left;margin-left:108pt;margin-top:28.8pt;width:458pt;height:.1pt;z-index:-251634688;mso-wrap-distance-left:0;mso-wrap-distance-right:0;mso-position-horizontal-relative:page;mso-position-vertical-relative:text" coordorigin="2160,576" coordsize="9160,0" path="m2160,576r9160,e" filled="f" strokecolor="#d0d0d0" strokeweight="1pt">
            <v:path arrowok="t"/>
            <w10:wrap type="topAndBottom" anchorx="page"/>
          </v:shape>
        </w:pict>
      </w:r>
      <w:r>
        <w:t xml:space="preserve">Request </w:t>
      </w:r>
      <w:r>
        <w:rPr>
          <w:spacing w:val="-3"/>
        </w:rPr>
        <w:t xml:space="preserve">for </w:t>
      </w:r>
      <w:r>
        <w:t xml:space="preserve">Health Commissioner to Approve &gt;$5,000 on </w:t>
      </w:r>
      <w:proofErr w:type="spellStart"/>
      <w:proofErr w:type="gramStart"/>
      <w:r>
        <w:t>a</w:t>
      </w:r>
      <w:proofErr w:type="spellEnd"/>
      <w:proofErr w:type="gramEnd"/>
      <w:r>
        <w:rPr>
          <w:spacing w:val="-4"/>
        </w:rPr>
        <w:t xml:space="preserve"> </w:t>
      </w:r>
      <w:r>
        <w:t>Invoice</w:t>
      </w:r>
    </w:p>
    <w:p w14:paraId="196769E9" w14:textId="77777777" w:rsidR="00941A0C" w:rsidRDefault="00941A0C">
      <w:pPr>
        <w:pStyle w:val="BodyText"/>
        <w:rPr>
          <w:sz w:val="7"/>
        </w:rPr>
      </w:pPr>
    </w:p>
    <w:p w14:paraId="2F56D986" w14:textId="77777777" w:rsidR="00941A0C" w:rsidRDefault="004A4879">
      <w:pPr>
        <w:pStyle w:val="BodyText"/>
        <w:spacing w:before="93"/>
        <w:ind w:left="1340"/>
      </w:pPr>
      <w:r>
        <w:t>Motion to approve the Health Commissioner to spend &gt;$5,000 for the Cure MD invoice as presented by</w:t>
      </w:r>
    </w:p>
    <w:p w14:paraId="2BFDEFD6" w14:textId="77777777" w:rsidR="00941A0C" w:rsidRDefault="00941A0C">
      <w:pPr>
        <w:pStyle w:val="BodyText"/>
        <w:spacing w:before="9"/>
        <w:rPr>
          <w:sz w:val="22"/>
        </w:rPr>
      </w:pPr>
    </w:p>
    <w:p w14:paraId="47E69F56" w14:textId="77777777" w:rsidR="00941A0C" w:rsidRDefault="004A4879">
      <w:pPr>
        <w:ind w:left="1340"/>
        <w:rPr>
          <w:sz w:val="20"/>
        </w:rPr>
      </w:pPr>
      <w:r>
        <w:rPr>
          <w:b/>
          <w:sz w:val="20"/>
        </w:rPr>
        <w:t xml:space="preserve">Result: </w:t>
      </w:r>
      <w:r>
        <w:rPr>
          <w:sz w:val="20"/>
        </w:rPr>
        <w:t>Approved</w:t>
      </w:r>
    </w:p>
    <w:p w14:paraId="757B81BA" w14:textId="77777777" w:rsidR="00941A0C" w:rsidRDefault="004A4879">
      <w:pPr>
        <w:spacing w:before="168"/>
        <w:ind w:left="1340"/>
        <w:rPr>
          <w:sz w:val="20"/>
        </w:rPr>
      </w:pPr>
      <w:r>
        <w:rPr>
          <w:b/>
          <w:sz w:val="20"/>
        </w:rPr>
        <w:t xml:space="preserve">Motioned: </w:t>
      </w:r>
      <w:r>
        <w:rPr>
          <w:sz w:val="20"/>
        </w:rPr>
        <w:t>Ms. Andrea Wildenthaler</w:t>
      </w:r>
    </w:p>
    <w:p w14:paraId="1E2CB475" w14:textId="77777777" w:rsidR="00941A0C" w:rsidRDefault="004A4879">
      <w:pPr>
        <w:spacing w:before="8"/>
        <w:ind w:left="1340"/>
        <w:rPr>
          <w:sz w:val="20"/>
        </w:rPr>
      </w:pPr>
      <w:r>
        <w:rPr>
          <w:b/>
          <w:sz w:val="20"/>
        </w:rPr>
        <w:t>Second</w:t>
      </w:r>
      <w:r>
        <w:rPr>
          <w:b/>
          <w:sz w:val="20"/>
        </w:rPr>
        <w:t xml:space="preserve">ed: </w:t>
      </w:r>
      <w:r>
        <w:rPr>
          <w:sz w:val="20"/>
        </w:rPr>
        <w:t>Ms. Candy Yocum</w:t>
      </w:r>
    </w:p>
    <w:p w14:paraId="3413B7F5" w14:textId="77777777" w:rsidR="00941A0C" w:rsidRDefault="00941A0C">
      <w:pPr>
        <w:pStyle w:val="BodyText"/>
        <w:spacing w:before="0"/>
        <w:rPr>
          <w:sz w:val="18"/>
        </w:rPr>
      </w:pPr>
    </w:p>
    <w:tbl>
      <w:tblPr>
        <w:tblW w:w="0" w:type="auto"/>
        <w:tblInd w:w="13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941A0C" w14:paraId="62B77053" w14:textId="77777777">
        <w:trPr>
          <w:trHeight w:val="428"/>
        </w:trPr>
        <w:tc>
          <w:tcPr>
            <w:tcW w:w="4580" w:type="dxa"/>
            <w:shd w:val="clear" w:color="auto" w:fill="EBEBEB"/>
          </w:tcPr>
          <w:p w14:paraId="73850878" w14:textId="77777777" w:rsidR="00941A0C" w:rsidRDefault="004A4879">
            <w:pPr>
              <w:pStyle w:val="TableParagraph"/>
              <w:ind w:left="468" w:right="438"/>
              <w:rPr>
                <w:b/>
                <w:sz w:val="20"/>
              </w:rPr>
            </w:pPr>
            <w:r>
              <w:rPr>
                <w:b/>
                <w:sz w:val="20"/>
              </w:rPr>
              <w:t>Voter</w:t>
            </w:r>
          </w:p>
        </w:tc>
        <w:tc>
          <w:tcPr>
            <w:tcW w:w="1527" w:type="dxa"/>
            <w:shd w:val="clear" w:color="auto" w:fill="EBEBEB"/>
          </w:tcPr>
          <w:p w14:paraId="51A2D4F6" w14:textId="77777777" w:rsidR="00941A0C" w:rsidRDefault="004A4879">
            <w:pPr>
              <w:pStyle w:val="TableParagraph"/>
              <w:ind w:left="575" w:right="546"/>
              <w:rPr>
                <w:b/>
                <w:sz w:val="20"/>
              </w:rPr>
            </w:pPr>
            <w:r>
              <w:rPr>
                <w:b/>
                <w:sz w:val="20"/>
              </w:rPr>
              <w:t>Yes</w:t>
            </w:r>
          </w:p>
        </w:tc>
        <w:tc>
          <w:tcPr>
            <w:tcW w:w="1527" w:type="dxa"/>
            <w:shd w:val="clear" w:color="auto" w:fill="EBEBEB"/>
          </w:tcPr>
          <w:p w14:paraId="6ED0B476" w14:textId="77777777" w:rsidR="00941A0C" w:rsidRDefault="004A4879">
            <w:pPr>
              <w:pStyle w:val="TableParagraph"/>
              <w:ind w:left="575" w:right="546"/>
              <w:rPr>
                <w:b/>
                <w:sz w:val="20"/>
              </w:rPr>
            </w:pPr>
            <w:r>
              <w:rPr>
                <w:b/>
                <w:sz w:val="20"/>
              </w:rPr>
              <w:t>No</w:t>
            </w:r>
          </w:p>
        </w:tc>
        <w:tc>
          <w:tcPr>
            <w:tcW w:w="1527" w:type="dxa"/>
            <w:shd w:val="clear" w:color="auto" w:fill="EBEBEB"/>
          </w:tcPr>
          <w:p w14:paraId="57A7FD90" w14:textId="77777777" w:rsidR="00941A0C" w:rsidRDefault="004A4879">
            <w:pPr>
              <w:pStyle w:val="TableParagraph"/>
              <w:ind w:left="255"/>
              <w:jc w:val="left"/>
              <w:rPr>
                <w:b/>
                <w:sz w:val="20"/>
              </w:rPr>
            </w:pPr>
            <w:r>
              <w:rPr>
                <w:b/>
                <w:sz w:val="20"/>
              </w:rPr>
              <w:t>Abstaining</w:t>
            </w:r>
          </w:p>
        </w:tc>
      </w:tr>
      <w:tr w:rsidR="00941A0C" w14:paraId="0ED218C1" w14:textId="77777777">
        <w:trPr>
          <w:trHeight w:val="421"/>
        </w:trPr>
        <w:tc>
          <w:tcPr>
            <w:tcW w:w="4580" w:type="dxa"/>
          </w:tcPr>
          <w:p w14:paraId="325D1963" w14:textId="77777777" w:rsidR="00941A0C" w:rsidRDefault="004A4879">
            <w:pPr>
              <w:pStyle w:val="TableParagraph"/>
              <w:ind w:left="468" w:right="438"/>
              <w:rPr>
                <w:sz w:val="20"/>
              </w:rPr>
            </w:pPr>
            <w:r>
              <w:rPr>
                <w:sz w:val="20"/>
              </w:rPr>
              <w:t>Ms. Shellie Burgin, Board Member</w:t>
            </w:r>
          </w:p>
        </w:tc>
        <w:tc>
          <w:tcPr>
            <w:tcW w:w="1527" w:type="dxa"/>
          </w:tcPr>
          <w:p w14:paraId="38A3C0C2" w14:textId="77777777" w:rsidR="00941A0C" w:rsidRDefault="004A4879">
            <w:pPr>
              <w:pStyle w:val="TableParagraph"/>
              <w:ind w:left="29"/>
              <w:rPr>
                <w:sz w:val="20"/>
              </w:rPr>
            </w:pPr>
            <w:r>
              <w:rPr>
                <w:sz w:val="20"/>
              </w:rPr>
              <w:t>X</w:t>
            </w:r>
          </w:p>
        </w:tc>
        <w:tc>
          <w:tcPr>
            <w:tcW w:w="1527" w:type="dxa"/>
          </w:tcPr>
          <w:p w14:paraId="7D26AB7D" w14:textId="77777777" w:rsidR="00941A0C" w:rsidRDefault="00941A0C">
            <w:pPr>
              <w:pStyle w:val="TableParagraph"/>
              <w:spacing w:before="0"/>
              <w:jc w:val="left"/>
              <w:rPr>
                <w:rFonts w:ascii="Times New Roman"/>
                <w:sz w:val="20"/>
              </w:rPr>
            </w:pPr>
          </w:p>
        </w:tc>
        <w:tc>
          <w:tcPr>
            <w:tcW w:w="1527" w:type="dxa"/>
          </w:tcPr>
          <w:p w14:paraId="4F8DD285" w14:textId="77777777" w:rsidR="00941A0C" w:rsidRDefault="00941A0C">
            <w:pPr>
              <w:pStyle w:val="TableParagraph"/>
              <w:spacing w:before="0"/>
              <w:jc w:val="left"/>
              <w:rPr>
                <w:rFonts w:ascii="Times New Roman"/>
                <w:sz w:val="20"/>
              </w:rPr>
            </w:pPr>
          </w:p>
        </w:tc>
      </w:tr>
      <w:tr w:rsidR="00941A0C" w14:paraId="3D8323CE" w14:textId="77777777">
        <w:trPr>
          <w:trHeight w:val="421"/>
        </w:trPr>
        <w:tc>
          <w:tcPr>
            <w:tcW w:w="4580" w:type="dxa"/>
          </w:tcPr>
          <w:p w14:paraId="2D0C4ED3" w14:textId="77777777" w:rsidR="00941A0C" w:rsidRDefault="004A4879">
            <w:pPr>
              <w:pStyle w:val="TableParagraph"/>
              <w:ind w:left="468" w:right="438"/>
              <w:rPr>
                <w:sz w:val="20"/>
              </w:rPr>
            </w:pPr>
            <w:r>
              <w:rPr>
                <w:sz w:val="20"/>
              </w:rPr>
              <w:t>Ms. Andrea Wildenthaler, Board Member</w:t>
            </w:r>
          </w:p>
        </w:tc>
        <w:tc>
          <w:tcPr>
            <w:tcW w:w="1527" w:type="dxa"/>
          </w:tcPr>
          <w:p w14:paraId="4C38BCA8" w14:textId="77777777" w:rsidR="00941A0C" w:rsidRDefault="004A4879">
            <w:pPr>
              <w:pStyle w:val="TableParagraph"/>
              <w:ind w:left="29"/>
              <w:rPr>
                <w:sz w:val="20"/>
              </w:rPr>
            </w:pPr>
            <w:r>
              <w:rPr>
                <w:sz w:val="20"/>
              </w:rPr>
              <w:t>X</w:t>
            </w:r>
          </w:p>
        </w:tc>
        <w:tc>
          <w:tcPr>
            <w:tcW w:w="1527" w:type="dxa"/>
          </w:tcPr>
          <w:p w14:paraId="37AA683A" w14:textId="77777777" w:rsidR="00941A0C" w:rsidRDefault="00941A0C">
            <w:pPr>
              <w:pStyle w:val="TableParagraph"/>
              <w:spacing w:before="0"/>
              <w:jc w:val="left"/>
              <w:rPr>
                <w:rFonts w:ascii="Times New Roman"/>
                <w:sz w:val="20"/>
              </w:rPr>
            </w:pPr>
          </w:p>
        </w:tc>
        <w:tc>
          <w:tcPr>
            <w:tcW w:w="1527" w:type="dxa"/>
          </w:tcPr>
          <w:p w14:paraId="1F6D41D4" w14:textId="77777777" w:rsidR="00941A0C" w:rsidRDefault="00941A0C">
            <w:pPr>
              <w:pStyle w:val="TableParagraph"/>
              <w:spacing w:before="0"/>
              <w:jc w:val="left"/>
              <w:rPr>
                <w:rFonts w:ascii="Times New Roman"/>
                <w:sz w:val="20"/>
              </w:rPr>
            </w:pPr>
          </w:p>
        </w:tc>
      </w:tr>
      <w:tr w:rsidR="00941A0C" w14:paraId="316F4DC9" w14:textId="77777777">
        <w:trPr>
          <w:trHeight w:val="421"/>
        </w:trPr>
        <w:tc>
          <w:tcPr>
            <w:tcW w:w="4580" w:type="dxa"/>
          </w:tcPr>
          <w:p w14:paraId="6B015BBE" w14:textId="77777777" w:rsidR="00941A0C" w:rsidRDefault="004A4879">
            <w:pPr>
              <w:pStyle w:val="TableParagraph"/>
              <w:ind w:left="468" w:right="438"/>
              <w:rPr>
                <w:sz w:val="20"/>
              </w:rPr>
            </w:pPr>
            <w:r>
              <w:rPr>
                <w:sz w:val="20"/>
              </w:rPr>
              <w:t>Ms. Candy Yocum, Board Member</w:t>
            </w:r>
          </w:p>
        </w:tc>
        <w:tc>
          <w:tcPr>
            <w:tcW w:w="1527" w:type="dxa"/>
          </w:tcPr>
          <w:p w14:paraId="2E2973EC" w14:textId="77777777" w:rsidR="00941A0C" w:rsidRDefault="004A4879">
            <w:pPr>
              <w:pStyle w:val="TableParagraph"/>
              <w:ind w:left="29"/>
              <w:rPr>
                <w:sz w:val="20"/>
              </w:rPr>
            </w:pPr>
            <w:r>
              <w:rPr>
                <w:sz w:val="20"/>
              </w:rPr>
              <w:t>X</w:t>
            </w:r>
          </w:p>
        </w:tc>
        <w:tc>
          <w:tcPr>
            <w:tcW w:w="1527" w:type="dxa"/>
          </w:tcPr>
          <w:p w14:paraId="0750EDCB" w14:textId="77777777" w:rsidR="00941A0C" w:rsidRDefault="00941A0C">
            <w:pPr>
              <w:pStyle w:val="TableParagraph"/>
              <w:spacing w:before="0"/>
              <w:jc w:val="left"/>
              <w:rPr>
                <w:rFonts w:ascii="Times New Roman"/>
                <w:sz w:val="20"/>
              </w:rPr>
            </w:pPr>
          </w:p>
        </w:tc>
        <w:tc>
          <w:tcPr>
            <w:tcW w:w="1527" w:type="dxa"/>
          </w:tcPr>
          <w:p w14:paraId="46BF3C0B" w14:textId="77777777" w:rsidR="00941A0C" w:rsidRDefault="00941A0C">
            <w:pPr>
              <w:pStyle w:val="TableParagraph"/>
              <w:spacing w:before="0"/>
              <w:jc w:val="left"/>
              <w:rPr>
                <w:rFonts w:ascii="Times New Roman"/>
                <w:sz w:val="20"/>
              </w:rPr>
            </w:pPr>
          </w:p>
        </w:tc>
      </w:tr>
    </w:tbl>
    <w:p w14:paraId="1607DF0E" w14:textId="77777777" w:rsidR="00941A0C" w:rsidRDefault="00941A0C">
      <w:pPr>
        <w:pStyle w:val="BodyText"/>
        <w:spacing w:before="1"/>
        <w:rPr>
          <w:sz w:val="23"/>
        </w:rPr>
      </w:pPr>
    </w:p>
    <w:p w14:paraId="27181E97" w14:textId="77777777" w:rsidR="00941A0C" w:rsidRDefault="00941A0C">
      <w:pPr>
        <w:pStyle w:val="BodyText"/>
        <w:spacing w:before="0"/>
        <w:rPr>
          <w:sz w:val="22"/>
        </w:rPr>
      </w:pPr>
    </w:p>
    <w:p w14:paraId="635A5095" w14:textId="77777777" w:rsidR="00941A0C" w:rsidRDefault="004A4879">
      <w:pPr>
        <w:pStyle w:val="Heading1"/>
        <w:numPr>
          <w:ilvl w:val="0"/>
          <w:numId w:val="2"/>
        </w:numPr>
        <w:tabs>
          <w:tab w:val="left" w:pos="600"/>
        </w:tabs>
        <w:spacing w:before="164"/>
      </w:pPr>
      <w:r>
        <w:pict w14:anchorId="287CECC7">
          <v:shape id="_x0000_s1027" style="position:absolute;left:0;text-align:left;margin-left:71pt;margin-top:28.85pt;width:495pt;height:.1pt;z-index:-251631616;mso-wrap-distance-left:0;mso-wrap-distance-right:0;mso-position-horizontal-relative:page" coordorigin="1420,577" coordsize="9900,0" path="m1420,577r9900,e" filled="f" strokecolor="#d0d0d0" strokeweight="1pt">
            <v:path arrowok="t"/>
            <w10:wrap type="topAndBottom" anchorx="page"/>
          </v:shape>
        </w:pict>
      </w:r>
      <w:r>
        <w:rPr>
          <w:spacing w:val="-3"/>
        </w:rPr>
        <w:t xml:space="preserve">Next </w:t>
      </w:r>
      <w:r>
        <w:t>Scheduled Board of Health</w:t>
      </w:r>
      <w:r>
        <w:rPr>
          <w:spacing w:val="3"/>
        </w:rPr>
        <w:t xml:space="preserve"> </w:t>
      </w:r>
      <w:r>
        <w:t>Meeting</w:t>
      </w:r>
    </w:p>
    <w:p w14:paraId="1AD25A25" w14:textId="77777777" w:rsidR="00941A0C" w:rsidRDefault="004A4879">
      <w:pPr>
        <w:pStyle w:val="BodyText"/>
        <w:spacing w:before="117"/>
        <w:ind w:left="600" w:right="3585"/>
      </w:pPr>
      <w:r>
        <w:t xml:space="preserve">February 8, </w:t>
      </w:r>
      <w:proofErr w:type="gramStart"/>
      <w:r>
        <w:t>2022</w:t>
      </w:r>
      <w:proofErr w:type="gramEnd"/>
      <w:r>
        <w:t xml:space="preserve"> at 5:00pm Galion City Health Department Board Room See attached GCHD BOH meeting dates.</w:t>
      </w:r>
    </w:p>
    <w:p w14:paraId="12D8F424" w14:textId="77777777" w:rsidR="00941A0C" w:rsidRDefault="004A4879">
      <w:pPr>
        <w:pStyle w:val="BodyText"/>
        <w:spacing w:before="2"/>
        <w:ind w:left="600" w:right="61"/>
      </w:pPr>
      <w:r>
        <w:t xml:space="preserve">Galion City Council- Police, Fire, Health Subcommittee Meeting is scheduled for January 20, </w:t>
      </w:r>
      <w:proofErr w:type="gramStart"/>
      <w:r>
        <w:t>2022</w:t>
      </w:r>
      <w:proofErr w:type="gramEnd"/>
      <w:r>
        <w:t xml:space="preserve"> at 7:00pm in Council Chambers OR via Virtual Platform.</w:t>
      </w:r>
    </w:p>
    <w:p w14:paraId="281AD37C" w14:textId="77777777" w:rsidR="00941A0C" w:rsidRDefault="00941A0C">
      <w:pPr>
        <w:pStyle w:val="BodyText"/>
        <w:spacing w:before="9"/>
        <w:rPr>
          <w:sz w:val="22"/>
        </w:rPr>
      </w:pPr>
    </w:p>
    <w:p w14:paraId="282FFDB0" w14:textId="77777777" w:rsidR="00941A0C" w:rsidRDefault="004A4879">
      <w:pPr>
        <w:pStyle w:val="Heading3"/>
        <w:spacing w:before="1"/>
        <w:ind w:left="600"/>
      </w:pPr>
      <w:r>
        <w:t>Attachments:</w:t>
      </w:r>
    </w:p>
    <w:p w14:paraId="542400E8" w14:textId="77777777" w:rsidR="00941A0C" w:rsidRDefault="004A4879">
      <w:pPr>
        <w:pStyle w:val="BodyText"/>
        <w:spacing w:before="68"/>
        <w:ind w:left="600"/>
      </w:pPr>
      <w:hyperlink r:id="rId23">
        <w:r>
          <w:rPr>
            <w:color w:val="5485B4"/>
            <w:u w:val="single" w:color="5485B4"/>
          </w:rPr>
          <w:t>2022_Board_of_Health_Meeting_Dates.docx</w:t>
        </w:r>
      </w:hyperlink>
    </w:p>
    <w:p w14:paraId="0443B86D" w14:textId="77777777" w:rsidR="00941A0C" w:rsidRDefault="00941A0C">
      <w:pPr>
        <w:pStyle w:val="BodyText"/>
        <w:spacing w:before="5"/>
        <w:rPr>
          <w:sz w:val="27"/>
        </w:rPr>
      </w:pPr>
    </w:p>
    <w:p w14:paraId="3506CF8B" w14:textId="77777777" w:rsidR="00941A0C" w:rsidRDefault="004A4879">
      <w:pPr>
        <w:pStyle w:val="Heading1"/>
        <w:numPr>
          <w:ilvl w:val="0"/>
          <w:numId w:val="2"/>
        </w:numPr>
        <w:tabs>
          <w:tab w:val="left" w:pos="600"/>
        </w:tabs>
      </w:pPr>
      <w:r>
        <w:pict w14:anchorId="5B9450AE">
          <v:shape id="_x0000_s1026" style="position:absolute;left:0;text-align:left;margin-left:71pt;margin-top:20.65pt;width:495pt;height:.1pt;z-index:-251630592;mso-wrap-distance-left:0;mso-wrap-distance-right:0;mso-position-horizontal-relative:page" coordorigin="1420,413" coordsize="9900,0" path="m1420,413r9900,e" filled="f" strokecolor="#d0d0d0" strokeweight="1pt">
            <v:path arrowok="t"/>
            <w10:wrap type="topAndBottom" anchorx="page"/>
          </v:shape>
        </w:pict>
      </w:r>
      <w:r>
        <w:t>Adjournment</w:t>
      </w:r>
    </w:p>
    <w:p w14:paraId="145BD7DE" w14:textId="77777777" w:rsidR="00941A0C" w:rsidRDefault="004A4879">
      <w:pPr>
        <w:pStyle w:val="Heading3"/>
        <w:spacing w:before="162"/>
        <w:ind w:left="600"/>
      </w:pPr>
      <w:r>
        <w:t>M</w:t>
      </w:r>
      <w:r>
        <w:t>inutes:</w:t>
      </w:r>
    </w:p>
    <w:p w14:paraId="22751F7D" w14:textId="77777777" w:rsidR="00941A0C" w:rsidRDefault="004A4879">
      <w:pPr>
        <w:pStyle w:val="BodyText"/>
        <w:spacing w:before="48"/>
        <w:ind w:left="600"/>
      </w:pPr>
      <w:r>
        <w:t>Motion to adjourn at 5:35pm.</w:t>
      </w:r>
    </w:p>
    <w:p w14:paraId="0245CEF6" w14:textId="77777777" w:rsidR="00941A0C" w:rsidRDefault="00941A0C">
      <w:pPr>
        <w:pStyle w:val="BodyText"/>
        <w:spacing w:before="8"/>
        <w:rPr>
          <w:sz w:val="22"/>
        </w:rPr>
      </w:pPr>
    </w:p>
    <w:p w14:paraId="4B2170F5" w14:textId="77777777" w:rsidR="00941A0C" w:rsidRDefault="004A4879">
      <w:pPr>
        <w:ind w:left="600"/>
        <w:rPr>
          <w:sz w:val="20"/>
        </w:rPr>
      </w:pPr>
      <w:r>
        <w:rPr>
          <w:b/>
          <w:sz w:val="20"/>
        </w:rPr>
        <w:t xml:space="preserve">Result: </w:t>
      </w:r>
      <w:r>
        <w:rPr>
          <w:sz w:val="20"/>
        </w:rPr>
        <w:t>Approved</w:t>
      </w:r>
    </w:p>
    <w:p w14:paraId="5CF74CAF" w14:textId="77777777" w:rsidR="00941A0C" w:rsidRDefault="004A4879">
      <w:pPr>
        <w:spacing w:before="168"/>
        <w:ind w:left="600"/>
        <w:rPr>
          <w:sz w:val="20"/>
        </w:rPr>
      </w:pPr>
      <w:r>
        <w:rPr>
          <w:b/>
          <w:sz w:val="20"/>
        </w:rPr>
        <w:lastRenderedPageBreak/>
        <w:t xml:space="preserve">Motioned: </w:t>
      </w:r>
      <w:r>
        <w:rPr>
          <w:sz w:val="20"/>
        </w:rPr>
        <w:t>Ms. Andrea Wildenthaler</w:t>
      </w:r>
    </w:p>
    <w:p w14:paraId="1645B2B7" w14:textId="77777777" w:rsidR="00941A0C" w:rsidRDefault="004A4879">
      <w:pPr>
        <w:spacing w:before="8"/>
        <w:ind w:left="600"/>
        <w:rPr>
          <w:sz w:val="20"/>
        </w:rPr>
      </w:pPr>
      <w:r>
        <w:rPr>
          <w:b/>
          <w:sz w:val="20"/>
        </w:rPr>
        <w:t xml:space="preserve">Seconded: </w:t>
      </w:r>
      <w:r>
        <w:rPr>
          <w:sz w:val="20"/>
        </w:rPr>
        <w:t>Ms. Candy Yocum</w:t>
      </w:r>
    </w:p>
    <w:p w14:paraId="0AE5C17E" w14:textId="77777777" w:rsidR="00941A0C" w:rsidRDefault="00941A0C">
      <w:pPr>
        <w:pStyle w:val="BodyText"/>
        <w:spacing w:before="0"/>
        <w:rPr>
          <w:sz w:val="18"/>
        </w:rPr>
      </w:pPr>
    </w:p>
    <w:tbl>
      <w:tblPr>
        <w:tblW w:w="0" w:type="auto"/>
        <w:tblInd w:w="60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941A0C" w14:paraId="38CA5065" w14:textId="77777777">
        <w:trPr>
          <w:trHeight w:val="427"/>
        </w:trPr>
        <w:tc>
          <w:tcPr>
            <w:tcW w:w="4950" w:type="dxa"/>
            <w:shd w:val="clear" w:color="auto" w:fill="EBEBEB"/>
          </w:tcPr>
          <w:p w14:paraId="2B3CBC4B" w14:textId="77777777" w:rsidR="00941A0C" w:rsidRDefault="004A4879">
            <w:pPr>
              <w:pStyle w:val="TableParagraph"/>
              <w:ind w:left="653" w:right="623"/>
              <w:rPr>
                <w:b/>
                <w:sz w:val="20"/>
              </w:rPr>
            </w:pPr>
            <w:r>
              <w:rPr>
                <w:b/>
                <w:sz w:val="20"/>
              </w:rPr>
              <w:t>Voter</w:t>
            </w:r>
          </w:p>
        </w:tc>
        <w:tc>
          <w:tcPr>
            <w:tcW w:w="1650" w:type="dxa"/>
            <w:shd w:val="clear" w:color="auto" w:fill="EBEBEB"/>
          </w:tcPr>
          <w:p w14:paraId="54104197" w14:textId="77777777" w:rsidR="00941A0C" w:rsidRDefault="004A4879">
            <w:pPr>
              <w:pStyle w:val="TableParagraph"/>
              <w:ind w:left="637" w:right="607"/>
              <w:rPr>
                <w:b/>
                <w:sz w:val="20"/>
              </w:rPr>
            </w:pPr>
            <w:r>
              <w:rPr>
                <w:b/>
                <w:sz w:val="20"/>
              </w:rPr>
              <w:t>Yes</w:t>
            </w:r>
          </w:p>
        </w:tc>
        <w:tc>
          <w:tcPr>
            <w:tcW w:w="1650" w:type="dxa"/>
            <w:shd w:val="clear" w:color="auto" w:fill="EBEBEB"/>
          </w:tcPr>
          <w:p w14:paraId="0EB12E7A" w14:textId="77777777" w:rsidR="00941A0C" w:rsidRDefault="004A4879">
            <w:pPr>
              <w:pStyle w:val="TableParagraph"/>
              <w:ind w:left="637" w:right="607"/>
              <w:rPr>
                <w:b/>
                <w:sz w:val="20"/>
              </w:rPr>
            </w:pPr>
            <w:r>
              <w:rPr>
                <w:b/>
                <w:sz w:val="20"/>
              </w:rPr>
              <w:t>No</w:t>
            </w:r>
          </w:p>
        </w:tc>
        <w:tc>
          <w:tcPr>
            <w:tcW w:w="1650" w:type="dxa"/>
            <w:shd w:val="clear" w:color="auto" w:fill="EBEBEB"/>
          </w:tcPr>
          <w:p w14:paraId="3E50B205" w14:textId="77777777" w:rsidR="00941A0C" w:rsidRDefault="004A4879">
            <w:pPr>
              <w:pStyle w:val="TableParagraph"/>
              <w:ind w:left="318"/>
              <w:jc w:val="left"/>
              <w:rPr>
                <w:b/>
                <w:sz w:val="20"/>
              </w:rPr>
            </w:pPr>
            <w:r>
              <w:rPr>
                <w:b/>
                <w:sz w:val="20"/>
              </w:rPr>
              <w:t>Abstaining</w:t>
            </w:r>
          </w:p>
        </w:tc>
      </w:tr>
      <w:tr w:rsidR="00941A0C" w14:paraId="326465A2" w14:textId="77777777">
        <w:trPr>
          <w:trHeight w:val="421"/>
        </w:trPr>
        <w:tc>
          <w:tcPr>
            <w:tcW w:w="4950" w:type="dxa"/>
          </w:tcPr>
          <w:p w14:paraId="447AFFB8" w14:textId="77777777" w:rsidR="00941A0C" w:rsidRDefault="004A4879">
            <w:pPr>
              <w:pStyle w:val="TableParagraph"/>
              <w:ind w:left="653" w:right="623"/>
              <w:rPr>
                <w:sz w:val="20"/>
              </w:rPr>
            </w:pPr>
            <w:r>
              <w:rPr>
                <w:sz w:val="20"/>
              </w:rPr>
              <w:t>Ms. Shellie Burgin, Board Member</w:t>
            </w:r>
          </w:p>
        </w:tc>
        <w:tc>
          <w:tcPr>
            <w:tcW w:w="1650" w:type="dxa"/>
          </w:tcPr>
          <w:p w14:paraId="3DB10531" w14:textId="77777777" w:rsidR="00941A0C" w:rsidRDefault="004A4879">
            <w:pPr>
              <w:pStyle w:val="TableParagraph"/>
              <w:ind w:left="29"/>
              <w:rPr>
                <w:sz w:val="20"/>
              </w:rPr>
            </w:pPr>
            <w:r>
              <w:rPr>
                <w:sz w:val="20"/>
              </w:rPr>
              <w:t>X</w:t>
            </w:r>
          </w:p>
        </w:tc>
        <w:tc>
          <w:tcPr>
            <w:tcW w:w="1650" w:type="dxa"/>
          </w:tcPr>
          <w:p w14:paraId="4B21105A" w14:textId="77777777" w:rsidR="00941A0C" w:rsidRDefault="00941A0C">
            <w:pPr>
              <w:pStyle w:val="TableParagraph"/>
              <w:spacing w:before="0"/>
              <w:jc w:val="left"/>
              <w:rPr>
                <w:rFonts w:ascii="Times New Roman"/>
                <w:sz w:val="18"/>
              </w:rPr>
            </w:pPr>
          </w:p>
        </w:tc>
        <w:tc>
          <w:tcPr>
            <w:tcW w:w="1650" w:type="dxa"/>
          </w:tcPr>
          <w:p w14:paraId="4E7D2795" w14:textId="77777777" w:rsidR="00941A0C" w:rsidRDefault="00941A0C">
            <w:pPr>
              <w:pStyle w:val="TableParagraph"/>
              <w:spacing w:before="0"/>
              <w:jc w:val="left"/>
              <w:rPr>
                <w:rFonts w:ascii="Times New Roman"/>
                <w:sz w:val="18"/>
              </w:rPr>
            </w:pPr>
          </w:p>
        </w:tc>
      </w:tr>
      <w:tr w:rsidR="00941A0C" w14:paraId="71AAB4CA" w14:textId="77777777">
        <w:trPr>
          <w:trHeight w:val="421"/>
        </w:trPr>
        <w:tc>
          <w:tcPr>
            <w:tcW w:w="4950" w:type="dxa"/>
          </w:tcPr>
          <w:p w14:paraId="509BBDE9" w14:textId="77777777" w:rsidR="00941A0C" w:rsidRDefault="004A4879">
            <w:pPr>
              <w:pStyle w:val="TableParagraph"/>
              <w:ind w:left="653" w:right="623"/>
              <w:rPr>
                <w:sz w:val="20"/>
              </w:rPr>
            </w:pPr>
            <w:r>
              <w:rPr>
                <w:sz w:val="20"/>
              </w:rPr>
              <w:t>Ms. Andrea Wildenthaler, Board Member</w:t>
            </w:r>
          </w:p>
        </w:tc>
        <w:tc>
          <w:tcPr>
            <w:tcW w:w="1650" w:type="dxa"/>
          </w:tcPr>
          <w:p w14:paraId="01D1671E" w14:textId="77777777" w:rsidR="00941A0C" w:rsidRDefault="004A4879">
            <w:pPr>
              <w:pStyle w:val="TableParagraph"/>
              <w:ind w:left="29"/>
              <w:rPr>
                <w:sz w:val="20"/>
              </w:rPr>
            </w:pPr>
            <w:r>
              <w:rPr>
                <w:sz w:val="20"/>
              </w:rPr>
              <w:t>X</w:t>
            </w:r>
          </w:p>
        </w:tc>
        <w:tc>
          <w:tcPr>
            <w:tcW w:w="1650" w:type="dxa"/>
          </w:tcPr>
          <w:p w14:paraId="596DAAB6" w14:textId="77777777" w:rsidR="00941A0C" w:rsidRDefault="00941A0C">
            <w:pPr>
              <w:pStyle w:val="TableParagraph"/>
              <w:spacing w:before="0"/>
              <w:jc w:val="left"/>
              <w:rPr>
                <w:rFonts w:ascii="Times New Roman"/>
                <w:sz w:val="18"/>
              </w:rPr>
            </w:pPr>
          </w:p>
        </w:tc>
        <w:tc>
          <w:tcPr>
            <w:tcW w:w="1650" w:type="dxa"/>
          </w:tcPr>
          <w:p w14:paraId="5F3AE687" w14:textId="77777777" w:rsidR="00941A0C" w:rsidRDefault="00941A0C">
            <w:pPr>
              <w:pStyle w:val="TableParagraph"/>
              <w:spacing w:before="0"/>
              <w:jc w:val="left"/>
              <w:rPr>
                <w:rFonts w:ascii="Times New Roman"/>
                <w:sz w:val="18"/>
              </w:rPr>
            </w:pPr>
          </w:p>
        </w:tc>
      </w:tr>
      <w:tr w:rsidR="00941A0C" w14:paraId="1A537F13" w14:textId="77777777">
        <w:trPr>
          <w:trHeight w:val="421"/>
        </w:trPr>
        <w:tc>
          <w:tcPr>
            <w:tcW w:w="4950" w:type="dxa"/>
          </w:tcPr>
          <w:p w14:paraId="3CE68ADD" w14:textId="77777777" w:rsidR="00941A0C" w:rsidRDefault="004A4879">
            <w:pPr>
              <w:pStyle w:val="TableParagraph"/>
              <w:ind w:left="653" w:right="623"/>
              <w:rPr>
                <w:sz w:val="20"/>
              </w:rPr>
            </w:pPr>
            <w:r>
              <w:rPr>
                <w:sz w:val="20"/>
              </w:rPr>
              <w:t>Ms. Candy Yocum, Board Member</w:t>
            </w:r>
          </w:p>
        </w:tc>
        <w:tc>
          <w:tcPr>
            <w:tcW w:w="1650" w:type="dxa"/>
          </w:tcPr>
          <w:p w14:paraId="736A2642" w14:textId="77777777" w:rsidR="00941A0C" w:rsidRDefault="004A4879">
            <w:pPr>
              <w:pStyle w:val="TableParagraph"/>
              <w:ind w:left="29"/>
              <w:rPr>
                <w:sz w:val="20"/>
              </w:rPr>
            </w:pPr>
            <w:r>
              <w:rPr>
                <w:sz w:val="20"/>
              </w:rPr>
              <w:t>X</w:t>
            </w:r>
          </w:p>
        </w:tc>
        <w:tc>
          <w:tcPr>
            <w:tcW w:w="1650" w:type="dxa"/>
          </w:tcPr>
          <w:p w14:paraId="4A4ABA59" w14:textId="77777777" w:rsidR="00941A0C" w:rsidRDefault="00941A0C">
            <w:pPr>
              <w:pStyle w:val="TableParagraph"/>
              <w:spacing w:before="0"/>
              <w:jc w:val="left"/>
              <w:rPr>
                <w:rFonts w:ascii="Times New Roman"/>
                <w:sz w:val="18"/>
              </w:rPr>
            </w:pPr>
          </w:p>
        </w:tc>
        <w:tc>
          <w:tcPr>
            <w:tcW w:w="1650" w:type="dxa"/>
          </w:tcPr>
          <w:p w14:paraId="2FDBB24A" w14:textId="77777777" w:rsidR="00941A0C" w:rsidRDefault="00941A0C">
            <w:pPr>
              <w:pStyle w:val="TableParagraph"/>
              <w:spacing w:before="0"/>
              <w:jc w:val="left"/>
              <w:rPr>
                <w:rFonts w:ascii="Times New Roman"/>
                <w:sz w:val="18"/>
              </w:rPr>
            </w:pPr>
          </w:p>
        </w:tc>
      </w:tr>
    </w:tbl>
    <w:p w14:paraId="2D53D853" w14:textId="6C79BA90" w:rsidR="00285274" w:rsidRDefault="00285274"/>
    <w:p w14:paraId="14F70AA5" w14:textId="5F327A36" w:rsidR="00285274" w:rsidRDefault="00285274">
      <w:r>
        <w:pict w14:anchorId="557E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icrosoft Office Signature Line..." style="width:192pt;height:96pt">
            <v:imagedata r:id="rId24" o:title=""/>
            <o:lock v:ext="edit" ungrouping="t" rotation="t" cropping="t" verticies="t" text="t" grouping="t"/>
            <o:signatureline v:ext="edit" id="{677A2AFC-7BC2-4056-91AC-31C7C488356C}" provid="{00000000-0000-0000-0000-000000000000}" issignatureline="t"/>
          </v:shape>
        </w:pict>
      </w:r>
      <w:r>
        <w:t xml:space="preserve">         </w:t>
      </w:r>
      <w:r>
        <w:pict w14:anchorId="2E8743FB">
          <v:shape id="_x0000_i1036" type="#_x0000_t75" alt="Microsoft Office Signature Line..." style="width:192pt;height:96pt">
            <v:imagedata r:id="rId25" o:title=""/>
            <o:lock v:ext="edit" ungrouping="t" rotation="t" cropping="t" verticies="t" text="t" grouping="t"/>
            <o:signatureline v:ext="edit" id="{D1AEAC53-DFFC-458F-84EA-BC3C544EF554}" provid="{00000000-0000-0000-0000-000000000000}" issignatureline="t"/>
          </v:shape>
        </w:pict>
      </w:r>
    </w:p>
    <w:sectPr w:rsidR="00285274">
      <w:pgSz w:w="12240" w:h="15840"/>
      <w:pgMar w:top="800" w:right="800" w:bottom="1140" w:left="82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86EB" w14:textId="77777777" w:rsidR="00000000" w:rsidRDefault="004A4879">
      <w:r>
        <w:separator/>
      </w:r>
    </w:p>
  </w:endnote>
  <w:endnote w:type="continuationSeparator" w:id="0">
    <w:p w14:paraId="42A19D0C" w14:textId="77777777" w:rsidR="00000000" w:rsidRDefault="004A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0B36" w14:textId="77777777" w:rsidR="00941A0C" w:rsidRDefault="004A4879">
    <w:pPr>
      <w:pStyle w:val="BodyText"/>
      <w:spacing w:before="0" w:line="14" w:lineRule="auto"/>
    </w:pPr>
    <w:r>
      <w:pict w14:anchorId="09B59A4B">
        <v:shapetype id="_x0000_t202" coordsize="21600,21600" o:spt="202" path="m,l,21600r21600,l21600,xe">
          <v:stroke joinstyle="miter"/>
          <v:path gradientshapeok="t" o:connecttype="rect"/>
        </v:shapetype>
        <v:shape id="_x0000_s2051" type="#_x0000_t202" style="position:absolute;margin-left:35pt;margin-top:733.5pt;width:29.05pt;height:10.95pt;z-index:-252617728;mso-position-horizontal-relative:page;mso-position-vertical-relative:page" filled="f" stroked="f">
          <v:textbox inset="0,0,0,0">
            <w:txbxContent>
              <w:p w14:paraId="17EEA2D1" w14:textId="77777777" w:rsidR="00941A0C" w:rsidRDefault="004A4879">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r>
      <w:pict w14:anchorId="16ECDED4">
        <v:shape id="_x0000_s2050" type="#_x0000_t202" style="position:absolute;margin-left:195.8pt;margin-top:733.5pt;width:220.45pt;height:38.7pt;z-index:-252616704;mso-position-horizontal-relative:page;mso-position-vertical-relative:page" filled="f" stroked="f">
          <v:textbox inset="0,0,0,0">
            <w:txbxContent>
              <w:p w14:paraId="59E6178B" w14:textId="77777777" w:rsidR="00941A0C" w:rsidRDefault="004A4879">
                <w:pPr>
                  <w:spacing w:before="14"/>
                  <w:ind w:left="1116" w:right="784" w:hanging="313"/>
                  <w:rPr>
                    <w:sz w:val="16"/>
                  </w:rPr>
                </w:pPr>
                <w:r>
                  <w:rPr>
                    <w:sz w:val="16"/>
                  </w:rPr>
                  <w:t>Galion Board of Health Special Meeting Galion City Health Department</w:t>
                </w:r>
              </w:p>
              <w:p w14:paraId="6B221F23" w14:textId="77777777" w:rsidR="00941A0C" w:rsidRDefault="004A4879">
                <w:pPr>
                  <w:spacing w:before="2"/>
                  <w:ind w:left="20" w:firstLine="460"/>
                  <w:rPr>
                    <w:sz w:val="16"/>
                  </w:rPr>
                </w:pPr>
                <w:r>
                  <w:rPr>
                    <w:sz w:val="16"/>
                  </w:rPr>
                  <w:t xml:space="preserve">Thursday, January 13, </w:t>
                </w:r>
                <w:proofErr w:type="gramStart"/>
                <w:r>
                  <w:rPr>
                    <w:sz w:val="16"/>
                  </w:rPr>
                  <w:t>2022</w:t>
                </w:r>
                <w:proofErr w:type="gramEnd"/>
                <w:r>
                  <w:rPr>
                    <w:sz w:val="16"/>
                  </w:rPr>
                  <w:t xml:space="preserve"> at 5:00pm - 7:00pm Generated by Andrea Barnes on February 7, 2022 at 4:36pm</w:t>
                </w:r>
              </w:p>
            </w:txbxContent>
          </v:textbox>
          <w10:wrap anchorx="page" anchory="page"/>
        </v:shape>
      </w:pict>
    </w:r>
    <w:r>
      <w:pict w14:anchorId="182D2B9B">
        <v:shape id="_x0000_s2049" type="#_x0000_t202" style="position:absolute;margin-left:475.85pt;margin-top:733.5pt;width:101.2pt;height:10.95pt;z-index:-252615680;mso-position-horizontal-relative:page;mso-position-vertical-relative:page" filled="f" stroked="f">
          <v:textbox inset="0,0,0,0">
            <w:txbxContent>
              <w:p w14:paraId="13A6BDA8" w14:textId="77777777" w:rsidR="00941A0C" w:rsidRDefault="004A4879">
                <w:pPr>
                  <w:spacing w:before="14"/>
                  <w:ind w:left="20"/>
                  <w:rPr>
                    <w:sz w:val="16"/>
                  </w:rPr>
                </w:pPr>
                <w:r>
                  <w:rPr>
                    <w:sz w:val="16"/>
                  </w:rPr>
                  <w:t>BlueSky Meeting Solution™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FA80" w14:textId="77777777" w:rsidR="00000000" w:rsidRDefault="004A4879">
      <w:r>
        <w:separator/>
      </w:r>
    </w:p>
  </w:footnote>
  <w:footnote w:type="continuationSeparator" w:id="0">
    <w:p w14:paraId="7525C4CC" w14:textId="77777777" w:rsidR="00000000" w:rsidRDefault="004A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A1E"/>
    <w:multiLevelType w:val="multilevel"/>
    <w:tmpl w:val="3F42374A"/>
    <w:lvl w:ilvl="0">
      <w:start w:val="1"/>
      <w:numFmt w:val="decimal"/>
      <w:lvlText w:val="%1"/>
      <w:lvlJc w:val="left"/>
      <w:pPr>
        <w:ind w:left="600" w:hanging="500"/>
        <w:jc w:val="left"/>
      </w:pPr>
      <w:rPr>
        <w:rFonts w:ascii="Arial" w:eastAsia="Arial" w:hAnsi="Arial" w:cs="Arial" w:hint="default"/>
        <w:color w:val="5485B4"/>
        <w:w w:val="100"/>
        <w:position w:val="-2"/>
        <w:sz w:val="32"/>
        <w:szCs w:val="32"/>
      </w:rPr>
    </w:lvl>
    <w:lvl w:ilvl="1">
      <w:start w:val="1"/>
      <w:numFmt w:val="decimal"/>
      <w:lvlText w:val="%1.%2"/>
      <w:lvlJc w:val="left"/>
      <w:pPr>
        <w:ind w:left="1320" w:hanging="720"/>
        <w:jc w:val="left"/>
      </w:pPr>
      <w:rPr>
        <w:rFonts w:ascii="Arial" w:eastAsia="Arial" w:hAnsi="Arial" w:cs="Arial" w:hint="default"/>
        <w:color w:val="5485B4"/>
        <w:w w:val="100"/>
        <w:sz w:val="26"/>
        <w:szCs w:val="26"/>
      </w:rPr>
    </w:lvl>
    <w:lvl w:ilvl="2">
      <w:numFmt w:val="bullet"/>
      <w:lvlText w:val="•"/>
      <w:lvlJc w:val="left"/>
      <w:pPr>
        <w:ind w:left="2353" w:hanging="720"/>
      </w:pPr>
      <w:rPr>
        <w:rFonts w:hint="default"/>
      </w:rPr>
    </w:lvl>
    <w:lvl w:ilvl="3">
      <w:numFmt w:val="bullet"/>
      <w:lvlText w:val="•"/>
      <w:lvlJc w:val="left"/>
      <w:pPr>
        <w:ind w:left="3386" w:hanging="720"/>
      </w:pPr>
      <w:rPr>
        <w:rFonts w:hint="default"/>
      </w:rPr>
    </w:lvl>
    <w:lvl w:ilvl="4">
      <w:numFmt w:val="bullet"/>
      <w:lvlText w:val="•"/>
      <w:lvlJc w:val="left"/>
      <w:pPr>
        <w:ind w:left="4420" w:hanging="720"/>
      </w:pPr>
      <w:rPr>
        <w:rFonts w:hint="default"/>
      </w:rPr>
    </w:lvl>
    <w:lvl w:ilvl="5">
      <w:numFmt w:val="bullet"/>
      <w:lvlText w:val="•"/>
      <w:lvlJc w:val="left"/>
      <w:pPr>
        <w:ind w:left="5453" w:hanging="720"/>
      </w:pPr>
      <w:rPr>
        <w:rFonts w:hint="default"/>
      </w:rPr>
    </w:lvl>
    <w:lvl w:ilvl="6">
      <w:numFmt w:val="bullet"/>
      <w:lvlText w:val="•"/>
      <w:lvlJc w:val="left"/>
      <w:pPr>
        <w:ind w:left="6486" w:hanging="720"/>
      </w:pPr>
      <w:rPr>
        <w:rFonts w:hint="default"/>
      </w:rPr>
    </w:lvl>
    <w:lvl w:ilvl="7">
      <w:numFmt w:val="bullet"/>
      <w:lvlText w:val="•"/>
      <w:lvlJc w:val="left"/>
      <w:pPr>
        <w:ind w:left="7520" w:hanging="720"/>
      </w:pPr>
      <w:rPr>
        <w:rFonts w:hint="default"/>
      </w:rPr>
    </w:lvl>
    <w:lvl w:ilvl="8">
      <w:numFmt w:val="bullet"/>
      <w:lvlText w:val="•"/>
      <w:lvlJc w:val="left"/>
      <w:pPr>
        <w:ind w:left="8553" w:hanging="720"/>
      </w:pPr>
      <w:rPr>
        <w:rFonts w:hint="default"/>
      </w:rPr>
    </w:lvl>
  </w:abstractNum>
  <w:abstractNum w:abstractNumId="1" w15:restartNumberingAfterBreak="0">
    <w:nsid w:val="73FD7C78"/>
    <w:multiLevelType w:val="hybridMultilevel"/>
    <w:tmpl w:val="B0740826"/>
    <w:lvl w:ilvl="0" w:tplc="E3B2DA0E">
      <w:start w:val="1"/>
      <w:numFmt w:val="lowerLetter"/>
      <w:lvlText w:val="%1."/>
      <w:lvlJc w:val="left"/>
      <w:pPr>
        <w:ind w:left="600" w:hanging="223"/>
        <w:jc w:val="left"/>
      </w:pPr>
      <w:rPr>
        <w:rFonts w:ascii="Arial" w:eastAsia="Arial" w:hAnsi="Arial" w:cs="Arial" w:hint="default"/>
        <w:spacing w:val="-9"/>
        <w:w w:val="100"/>
        <w:sz w:val="20"/>
        <w:szCs w:val="20"/>
      </w:rPr>
    </w:lvl>
    <w:lvl w:ilvl="1" w:tplc="C6AA22A8">
      <w:numFmt w:val="bullet"/>
      <w:lvlText w:val="•"/>
      <w:lvlJc w:val="left"/>
      <w:pPr>
        <w:ind w:left="1602" w:hanging="223"/>
      </w:pPr>
      <w:rPr>
        <w:rFonts w:hint="default"/>
      </w:rPr>
    </w:lvl>
    <w:lvl w:ilvl="2" w:tplc="117AD18C">
      <w:numFmt w:val="bullet"/>
      <w:lvlText w:val="•"/>
      <w:lvlJc w:val="left"/>
      <w:pPr>
        <w:ind w:left="2604" w:hanging="223"/>
      </w:pPr>
      <w:rPr>
        <w:rFonts w:hint="default"/>
      </w:rPr>
    </w:lvl>
    <w:lvl w:ilvl="3" w:tplc="A6E04950">
      <w:numFmt w:val="bullet"/>
      <w:lvlText w:val="•"/>
      <w:lvlJc w:val="left"/>
      <w:pPr>
        <w:ind w:left="3606" w:hanging="223"/>
      </w:pPr>
      <w:rPr>
        <w:rFonts w:hint="default"/>
      </w:rPr>
    </w:lvl>
    <w:lvl w:ilvl="4" w:tplc="052CD110">
      <w:numFmt w:val="bullet"/>
      <w:lvlText w:val="•"/>
      <w:lvlJc w:val="left"/>
      <w:pPr>
        <w:ind w:left="4608" w:hanging="223"/>
      </w:pPr>
      <w:rPr>
        <w:rFonts w:hint="default"/>
      </w:rPr>
    </w:lvl>
    <w:lvl w:ilvl="5" w:tplc="0D74994C">
      <w:numFmt w:val="bullet"/>
      <w:lvlText w:val="•"/>
      <w:lvlJc w:val="left"/>
      <w:pPr>
        <w:ind w:left="5610" w:hanging="223"/>
      </w:pPr>
      <w:rPr>
        <w:rFonts w:hint="default"/>
      </w:rPr>
    </w:lvl>
    <w:lvl w:ilvl="6" w:tplc="642076D2">
      <w:numFmt w:val="bullet"/>
      <w:lvlText w:val="•"/>
      <w:lvlJc w:val="left"/>
      <w:pPr>
        <w:ind w:left="6612" w:hanging="223"/>
      </w:pPr>
      <w:rPr>
        <w:rFonts w:hint="default"/>
      </w:rPr>
    </w:lvl>
    <w:lvl w:ilvl="7" w:tplc="EB62CD9E">
      <w:numFmt w:val="bullet"/>
      <w:lvlText w:val="•"/>
      <w:lvlJc w:val="left"/>
      <w:pPr>
        <w:ind w:left="7614" w:hanging="223"/>
      </w:pPr>
      <w:rPr>
        <w:rFonts w:hint="default"/>
      </w:rPr>
    </w:lvl>
    <w:lvl w:ilvl="8" w:tplc="A1FCDEBA">
      <w:numFmt w:val="bullet"/>
      <w:lvlText w:val="•"/>
      <w:lvlJc w:val="left"/>
      <w:pPr>
        <w:ind w:left="8616" w:hanging="2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1A0C"/>
    <w:rsid w:val="00285274"/>
    <w:rsid w:val="004A4879"/>
    <w:rsid w:val="00941A0C"/>
    <w:rsid w:val="00D2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A3F5D5"/>
  <w15:docId w15:val="{F25AE41B-DD8B-4F6B-B11B-727F44E5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0" w:hanging="500"/>
      <w:outlineLvl w:val="0"/>
    </w:pPr>
    <w:rPr>
      <w:sz w:val="28"/>
      <w:szCs w:val="28"/>
    </w:rPr>
  </w:style>
  <w:style w:type="paragraph" w:styleId="Heading2">
    <w:name w:val="heading 2"/>
    <w:basedOn w:val="Normal"/>
    <w:uiPriority w:val="9"/>
    <w:unhideWhenUsed/>
    <w:qFormat/>
    <w:pPr>
      <w:ind w:left="1320" w:hanging="720"/>
      <w:outlineLvl w:val="1"/>
    </w:pPr>
    <w:rPr>
      <w:sz w:val="26"/>
      <w:szCs w:val="26"/>
    </w:rPr>
  </w:style>
  <w:style w:type="paragraph" w:styleId="Heading3">
    <w:name w:val="heading 3"/>
    <w:basedOn w:val="Normal"/>
    <w:uiPriority w:val="9"/>
    <w:unhideWhenUsed/>
    <w:qFormat/>
    <w:pPr>
      <w:ind w:left="13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pPr>
      <w:ind w:left="1320" w:hanging="720"/>
    </w:pPr>
  </w:style>
  <w:style w:type="paragraph" w:customStyle="1" w:styleId="TableParagraph">
    <w:name w:val="Table Paragraph"/>
    <w:basedOn w:val="Normal"/>
    <w:uiPriority w:val="1"/>
    <w:qFormat/>
    <w:pPr>
      <w:spacing w:before="9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lionhealthorg.blueskymeeting.com/meeting_groups/225/item_attachments/63866" TargetMode="External"/><Relationship Id="rId13" Type="http://schemas.openxmlformats.org/officeDocument/2006/relationships/hyperlink" Target="https://galionhealthorg.blueskymeeting.com/meeting_groups/225/item_attachments/63870" TargetMode="External"/><Relationship Id="rId18" Type="http://schemas.openxmlformats.org/officeDocument/2006/relationships/hyperlink" Target="https://galionhealthorg.blueskymeeting.com/meeting_groups/225/item_attachments/6387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alionhealthorg.blueskymeeting.com/meeting_groups/225/item_attachments/63876" TargetMode="External"/><Relationship Id="rId7" Type="http://schemas.openxmlformats.org/officeDocument/2006/relationships/image" Target="media/image1.png"/><Relationship Id="rId12" Type="http://schemas.openxmlformats.org/officeDocument/2006/relationships/hyperlink" Target="https://galionhealthorg.blueskymeeting.com/meeting_groups/225/item_attachments/63869" TargetMode="External"/><Relationship Id="rId17" Type="http://schemas.openxmlformats.org/officeDocument/2006/relationships/hyperlink" Target="https://galionhealthorg.blueskymeeting.com/meeting_groups/225/item_attachments/63872"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galionhealthorg.blueskymeeting.com/meeting_groups/225/item_attachments/63871" TargetMode="External"/><Relationship Id="rId20" Type="http://schemas.openxmlformats.org/officeDocument/2006/relationships/hyperlink" Target="https://galionhealthorg.blueskymeeting.com/meeting_groups/225/item_attachments/638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onhealthorg.blueskymeeting.com/meeting_groups/225/item_attachments/63868"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ohioattorneygeneral.gov/Legal/Sunshine-Laws/Sunshine-Law-Training" TargetMode="External"/><Relationship Id="rId23" Type="http://schemas.openxmlformats.org/officeDocument/2006/relationships/hyperlink" Target="https://galionhealthorg.blueskymeeting.com/meeting_groups/225/item_attachments/63878" TargetMode="External"/><Relationship Id="rId10" Type="http://schemas.openxmlformats.org/officeDocument/2006/relationships/hyperlink" Target="https://galionhealthorg.blueskymeeting.com/meeting_groups/225/item_attachments/63867" TargetMode="External"/><Relationship Id="rId19" Type="http://schemas.openxmlformats.org/officeDocument/2006/relationships/hyperlink" Target="https://galionhealthorg.blueskymeeting.com/meeting_groups/225/item_attachments/6387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hioattorneygeneral.gov/Legal/Sunshine-Laws/Sunshine-Law-Training" TargetMode="External"/><Relationship Id="rId22" Type="http://schemas.openxmlformats.org/officeDocument/2006/relationships/hyperlink" Target="https://galionhealthorg.blueskymeeting.com/meeting_groups/225/item_attachments/6387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Barnes</cp:lastModifiedBy>
  <cp:revision>2</cp:revision>
  <cp:lastPrinted>2022-02-07T22:02:00Z</cp:lastPrinted>
  <dcterms:created xsi:type="dcterms:W3CDTF">2022-02-07T21:51:00Z</dcterms:created>
  <dcterms:modified xsi:type="dcterms:W3CDTF">2022-02-07T22:03:00Z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Prawn</vt:lpwstr>
  </property>
</Properties>
</file>