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C" w:rsidRDefault="005C6BDC" w:rsidP="005C6BDC">
      <w:pPr>
        <w:spacing w:line="240" w:lineRule="auto"/>
        <w:jc w:val="center"/>
        <w:rPr>
          <w:b/>
        </w:rPr>
      </w:pPr>
      <w:r w:rsidRPr="00241A41">
        <w:rPr>
          <w:b/>
        </w:rPr>
        <w:t xml:space="preserve">Nursing </w:t>
      </w:r>
      <w:r>
        <w:rPr>
          <w:b/>
        </w:rPr>
        <w:t>Monthly Report</w:t>
      </w:r>
    </w:p>
    <w:p w:rsidR="005C6BDC" w:rsidRPr="00241A41" w:rsidRDefault="005C6BDC" w:rsidP="005C6BDC">
      <w:pPr>
        <w:jc w:val="center"/>
        <w:rPr>
          <w:b/>
        </w:rPr>
      </w:pPr>
      <w:r>
        <w:rPr>
          <w:b/>
        </w:rPr>
        <w:t>March 2013</w:t>
      </w:r>
    </w:p>
    <w:p w:rsidR="007E6433" w:rsidRDefault="005C6BDC" w:rsidP="005C6BDC">
      <w:r w:rsidRPr="00506617">
        <w:rPr>
          <w:u w:val="single"/>
        </w:rPr>
        <w:t>Immunization Program</w:t>
      </w:r>
      <w:r w:rsidRPr="00506617">
        <w:t xml:space="preserve"> –</w:t>
      </w:r>
      <w:r>
        <w:t xml:space="preserve">The Billable Pilot Project continues </w:t>
      </w:r>
      <w:r w:rsidR="00966DAA">
        <w:t>increasing the number of child</w:t>
      </w:r>
      <w:r>
        <w:t xml:space="preserve"> seen that </w:t>
      </w:r>
      <w:r w:rsidR="00966DAA">
        <w:t>have private</w:t>
      </w:r>
      <w:r>
        <w:t xml:space="preserve"> insurance. Olivia </w:t>
      </w:r>
      <w:r w:rsidR="00966DAA">
        <w:t xml:space="preserve">has created </w:t>
      </w:r>
      <w:r>
        <w:t xml:space="preserve">several batch files, </w:t>
      </w:r>
      <w:r w:rsidR="00966DAA">
        <w:t>bugs seem to be work</w:t>
      </w:r>
      <w:r w:rsidR="007E6433">
        <w:t>ing</w:t>
      </w:r>
      <w:r w:rsidR="00966DAA">
        <w:t xml:space="preserve"> out but still a learning experience for us and ODH.</w:t>
      </w:r>
      <w:r w:rsidR="00B92822">
        <w:t xml:space="preserve"> </w:t>
      </w:r>
      <w:r w:rsidR="007E6433">
        <w:t>(4/3/2013 ODH conference call ODH still working on coding issues)</w:t>
      </w:r>
    </w:p>
    <w:p w:rsidR="005C6BDC" w:rsidRDefault="007E6433" w:rsidP="005C6BDC">
      <w:r>
        <w:t xml:space="preserve">To date (January to April) </w:t>
      </w:r>
      <w:r w:rsidR="00B92822">
        <w:t xml:space="preserve">Revenue   </w:t>
      </w:r>
      <w:r>
        <w:t>$911.00</w:t>
      </w:r>
      <w:r w:rsidR="00B92822">
        <w:t xml:space="preserve">   Outstanding </w:t>
      </w:r>
      <w:r>
        <w:t>Revenue $3,382.00</w:t>
      </w:r>
    </w:p>
    <w:p w:rsidR="005C6BDC" w:rsidRDefault="005C6BDC" w:rsidP="005C6BDC">
      <w:r w:rsidRPr="00506617">
        <w:rPr>
          <w:u w:val="single"/>
        </w:rPr>
        <w:t>Lead Program</w:t>
      </w:r>
      <w:r>
        <w:rPr>
          <w:u w:val="single"/>
        </w:rPr>
        <w:t xml:space="preserve">/Radon/Healthy Homes </w:t>
      </w:r>
      <w:r>
        <w:t xml:space="preserve">–No referrals. </w:t>
      </w:r>
    </w:p>
    <w:p w:rsidR="005C6BDC" w:rsidRDefault="005C6BDC" w:rsidP="005C6BDC">
      <w:r w:rsidRPr="00221D2B">
        <w:rPr>
          <w:u w:val="single"/>
        </w:rPr>
        <w:t>Preparedness</w:t>
      </w:r>
      <w:r>
        <w:t xml:space="preserve"> </w:t>
      </w:r>
      <w:r w:rsidRPr="00221D2B">
        <w:rPr>
          <w:u w:val="single"/>
        </w:rPr>
        <w:t>Program--</w:t>
      </w:r>
      <w:r>
        <w:t xml:space="preserve">   Continue to confirm ODH Alerts and review emails.   </w:t>
      </w:r>
    </w:p>
    <w:p w:rsidR="005C6BDC" w:rsidRDefault="005C6BDC" w:rsidP="005C6BDC">
      <w:r w:rsidRPr="00B26AE3">
        <w:rPr>
          <w:u w:val="single"/>
        </w:rPr>
        <w:t>Schools</w:t>
      </w:r>
      <w:r>
        <w:t xml:space="preserve">- The school nurses </w:t>
      </w:r>
      <w:r w:rsidR="00966DAA">
        <w:t>see children with colds</w:t>
      </w:r>
      <w:r>
        <w:t xml:space="preserve"> and digestive issues over the month of February. </w:t>
      </w:r>
      <w:r w:rsidR="00966DAA">
        <w:t xml:space="preserve"> Mandated screenings are done except for children that are frequently absent.  </w:t>
      </w:r>
      <w:r w:rsidR="007E6433">
        <w:br/>
        <w:t>Draft contracts for Galion and Crestline Public Schools to be reviewed BOH 4/9/2013</w:t>
      </w:r>
    </w:p>
    <w:p w:rsidR="005C6BDC" w:rsidRDefault="005C6BDC" w:rsidP="005C6BDC">
      <w:r w:rsidRPr="00F62AE9">
        <w:rPr>
          <w:u w:val="single"/>
        </w:rPr>
        <w:t>Misc</w:t>
      </w:r>
      <w:r>
        <w:rPr>
          <w:u w:val="single"/>
        </w:rPr>
        <w:t xml:space="preserve">ellaneous Health Items – </w:t>
      </w:r>
      <w:r w:rsidR="00966DAA">
        <w:t>Receiving applications for the part-time nurse position that is open. Sandy attended the ODH DON meeting 3/8/2013 agenda items included updates on the Billable Project and possible future vaccine purchases, introduction of United Health Care Community Plan (Medicaid) , the company plans to contact all enrollees quarterly via phone and home visit, ensuring the enrollee is receiving the health care needed.</w:t>
      </w:r>
      <w:r w:rsidR="006905BC">
        <w:t xml:space="preserve"> Brittany attended “Operation Street Smart”, 3/8/201, group offered updates to previous programs and how people sneak drugs. We feel that all school staff needs to have this program as a whole day in-service, valuable training.  MAC, 3</w:t>
      </w:r>
      <w:r w:rsidR="006905BC" w:rsidRPr="006905BC">
        <w:rPr>
          <w:vertAlign w:val="superscript"/>
        </w:rPr>
        <w:t>rd</w:t>
      </w:r>
      <w:r w:rsidR="006905BC">
        <w:t xml:space="preserve"> quarter billing claim submitted for $6,942.72. </w:t>
      </w:r>
    </w:p>
    <w:p w:rsidR="00B92822" w:rsidRDefault="005C6BDC" w:rsidP="005C6BDC">
      <w:r>
        <w:rPr>
          <w:u w:val="single"/>
        </w:rPr>
        <w:t xml:space="preserve">Hepatitis </w:t>
      </w:r>
      <w:proofErr w:type="gramStart"/>
      <w:r>
        <w:rPr>
          <w:u w:val="single"/>
        </w:rPr>
        <w:t>C testing</w:t>
      </w:r>
      <w:proofErr w:type="gramEnd"/>
      <w:r>
        <w:rPr>
          <w:u w:val="single"/>
        </w:rPr>
        <w:t xml:space="preserve"> – </w:t>
      </w:r>
      <w:r>
        <w:tab/>
      </w:r>
      <w:r w:rsidR="006905BC">
        <w:t>3</w:t>
      </w:r>
      <w:r>
        <w:t xml:space="preserve"> test done for the month and </w:t>
      </w:r>
      <w:r w:rsidR="006905BC">
        <w:t xml:space="preserve">1 </w:t>
      </w:r>
      <w:r>
        <w:t xml:space="preserve">returned positive. Client </w:t>
      </w:r>
      <w:r w:rsidR="006905BC">
        <w:t xml:space="preserve">lives in Bucyrus and saw information on testing at Community </w:t>
      </w:r>
      <w:r w:rsidR="00B92822">
        <w:t>Counseling</w:t>
      </w:r>
      <w:r w:rsidR="006905BC">
        <w:t xml:space="preserve"> </w:t>
      </w:r>
      <w:r w:rsidR="00B92822">
        <w:t>has no primary health care provider or insurance referred to 3</w:t>
      </w:r>
      <w:r w:rsidR="00B92822" w:rsidRPr="00B92822">
        <w:rPr>
          <w:vertAlign w:val="superscript"/>
        </w:rPr>
        <w:t>rd</w:t>
      </w:r>
      <w:r w:rsidR="00B92822">
        <w:t xml:space="preserve"> Street Clinic in Mansfield</w:t>
      </w:r>
      <w:r>
        <w:t xml:space="preserve">.  </w:t>
      </w:r>
    </w:p>
    <w:p w:rsidR="005C6BDC" w:rsidRDefault="005C6BDC" w:rsidP="00B92822">
      <w:pPr>
        <w:ind w:firstLine="720"/>
      </w:pPr>
      <w:r>
        <w:t xml:space="preserve">2013 to date </w:t>
      </w:r>
      <w:r>
        <w:tab/>
        <w:t>Negative results</w:t>
      </w:r>
      <w:r>
        <w:tab/>
      </w:r>
      <w:r>
        <w:tab/>
      </w:r>
      <w:r w:rsidR="00B92822">
        <w:t>2</w:t>
      </w:r>
      <w:r>
        <w:tab/>
      </w:r>
    </w:p>
    <w:p w:rsidR="005C6BDC" w:rsidRPr="00076A15" w:rsidRDefault="005C6BDC" w:rsidP="005C6BDC">
      <w:r>
        <w:tab/>
      </w:r>
      <w:r>
        <w:tab/>
      </w:r>
      <w:r w:rsidR="00B92822">
        <w:tab/>
      </w:r>
      <w:r>
        <w:t>Positive results</w:t>
      </w:r>
      <w:r>
        <w:tab/>
      </w:r>
      <w:r>
        <w:tab/>
      </w:r>
      <w:r>
        <w:tab/>
      </w:r>
      <w:r w:rsidR="00B92822">
        <w:t>2</w:t>
      </w:r>
    </w:p>
    <w:p w:rsidR="005C6BDC" w:rsidRDefault="005C6BDC" w:rsidP="005C6BDC">
      <w:pPr>
        <w:rPr>
          <w:u w:val="single"/>
        </w:rPr>
      </w:pPr>
      <w:r w:rsidRPr="00E97FF9">
        <w:rPr>
          <w:u w:val="single"/>
        </w:rPr>
        <w:t>Communicable Diseases/Reportable</w:t>
      </w:r>
      <w:r>
        <w:rPr>
          <w:u w:val="single"/>
        </w:rPr>
        <w:t>—I S 3701-36-04-01</w:t>
      </w:r>
    </w:p>
    <w:p w:rsidR="005C6BDC" w:rsidRDefault="005C6BDC" w:rsidP="005C6BDC">
      <w:r>
        <w:t xml:space="preserve">Chlamydia </w:t>
      </w:r>
      <w:r>
        <w:tab/>
      </w:r>
      <w:r>
        <w:tab/>
        <w:t xml:space="preserve"> </w:t>
      </w:r>
      <w:r>
        <w:tab/>
        <w:t>1</w:t>
      </w:r>
      <w:r>
        <w:tab/>
      </w:r>
      <w:r>
        <w:tab/>
      </w:r>
      <w:r>
        <w:tab/>
        <w:t xml:space="preserve">Year to date </w:t>
      </w:r>
      <w:r>
        <w:tab/>
      </w:r>
      <w:r w:rsidR="00B92822">
        <w:t>7</w:t>
      </w:r>
    </w:p>
    <w:p w:rsidR="005C6BDC" w:rsidRDefault="005C6BDC" w:rsidP="005C6BDC">
      <w:r>
        <w:t xml:space="preserve">Hepatitis C, Chronic- </w:t>
      </w:r>
      <w:r>
        <w:tab/>
      </w:r>
      <w:r>
        <w:tab/>
      </w:r>
      <w:r w:rsidR="00B92822">
        <w:t>2</w:t>
      </w:r>
      <w:r>
        <w:tab/>
      </w:r>
      <w:r>
        <w:tab/>
      </w:r>
      <w:r>
        <w:tab/>
        <w:t xml:space="preserve">Year to date </w:t>
      </w:r>
      <w:r>
        <w:tab/>
      </w:r>
      <w:r w:rsidR="00B92822">
        <w:t>7</w:t>
      </w:r>
    </w:p>
    <w:p w:rsidR="00B92822" w:rsidRDefault="00B92822" w:rsidP="00B92822">
      <w:pPr>
        <w:ind w:left="2880" w:hanging="2880"/>
      </w:pPr>
      <w:r>
        <w:t>Varicella</w:t>
      </w:r>
      <w:r>
        <w:tab/>
        <w:t>1</w:t>
      </w:r>
      <w:r>
        <w:tab/>
      </w:r>
      <w:r>
        <w:tab/>
      </w:r>
      <w:r>
        <w:tab/>
      </w:r>
      <w:r w:rsidR="007E6433">
        <w:t>Adult with no</w:t>
      </w:r>
      <w:r>
        <w:t xml:space="preserve"> history of vaccine or disease diagnosed by </w:t>
      </w:r>
      <w:r w:rsidR="007E6433">
        <w:t>visual exam</w:t>
      </w:r>
      <w:r>
        <w:t xml:space="preserve"> no lab findings</w:t>
      </w:r>
      <w:r w:rsidR="007E6433">
        <w:t xml:space="preserve"> completed</w:t>
      </w:r>
    </w:p>
    <w:p w:rsidR="00402DD8" w:rsidRDefault="00402DD8"/>
    <w:sectPr w:rsidR="00402DD8" w:rsidSect="0040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BDC"/>
    <w:rsid w:val="000A62F0"/>
    <w:rsid w:val="00402DD8"/>
    <w:rsid w:val="005C6BDC"/>
    <w:rsid w:val="006905BC"/>
    <w:rsid w:val="007E6433"/>
    <w:rsid w:val="00966DAA"/>
    <w:rsid w:val="00B92822"/>
    <w:rsid w:val="00DC0CCF"/>
    <w:rsid w:val="00E90872"/>
    <w:rsid w:val="00F1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sandy.crossland</dc:creator>
  <cp:keywords/>
  <dc:description/>
  <cp:lastModifiedBy>Stephen.Novack</cp:lastModifiedBy>
  <cp:revision>2</cp:revision>
  <cp:lastPrinted>2013-04-04T18:04:00Z</cp:lastPrinted>
  <dcterms:created xsi:type="dcterms:W3CDTF">2013-04-04T20:38:00Z</dcterms:created>
  <dcterms:modified xsi:type="dcterms:W3CDTF">2013-04-04T20:38:00Z</dcterms:modified>
</cp:coreProperties>
</file>