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CE05" w14:textId="77777777" w:rsidR="00475E65" w:rsidRDefault="00475E65"/>
    <w:tbl>
      <w:tblPr>
        <w:tblW w:w="0" w:type="auto"/>
        <w:tblInd w:w="11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3115"/>
        <w:gridCol w:w="7550"/>
      </w:tblGrid>
      <w:tr w:rsidR="0077736B" w:rsidRPr="007A044C" w14:paraId="61A7817A" w14:textId="77777777" w:rsidTr="004F4B83">
        <w:tc>
          <w:tcPr>
            <w:tcW w:w="10665" w:type="dxa"/>
            <w:gridSpan w:val="2"/>
            <w:shd w:val="clear" w:color="auto" w:fill="4C4C4C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314EC4" w14:textId="77777777" w:rsidR="0077736B" w:rsidRPr="001F6B67" w:rsidRDefault="009C5924" w:rsidP="0077736B">
            <w:pPr>
              <w:rPr>
                <w:rFonts w:ascii="Calibri" w:hAnsi="Calibri" w:cs="Calibri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FFFF"/>
                <w:sz w:val="22"/>
                <w:szCs w:val="22"/>
              </w:rPr>
              <w:t>POLICY AND PROCEDURE</w:t>
            </w:r>
          </w:p>
        </w:tc>
      </w:tr>
      <w:tr w:rsidR="0077736B" w:rsidRPr="00ED697A" w14:paraId="3B4FEA1D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1F2213" w14:textId="77777777" w:rsidR="0077736B" w:rsidRPr="000F4BEF" w:rsidRDefault="0077736B" w:rsidP="0077736B">
            <w:pPr>
              <w:ind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SUBJECT/TITLE:  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2F6B1D4D" w14:textId="77777777" w:rsidR="0077736B" w:rsidRPr="00040729" w:rsidRDefault="00140BE2" w:rsidP="00E3354D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040729">
              <w:rPr>
                <w:rFonts w:ascii="Calibri" w:hAnsi="Calibri" w:cs="Calibri"/>
                <w:bCs/>
                <w:sz w:val="22"/>
                <w:szCs w:val="22"/>
              </w:rPr>
              <w:t>Salary Schedule</w:t>
            </w:r>
          </w:p>
        </w:tc>
      </w:tr>
      <w:tr w:rsidR="001F5074" w:rsidRPr="007A044C" w14:paraId="6874145C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D53DE5" w14:textId="77777777" w:rsidR="001F5074" w:rsidRPr="000F4BEF" w:rsidRDefault="001F5074" w:rsidP="0077736B">
            <w:pPr>
              <w:ind w:hanging="25"/>
              <w:rPr>
                <w:rFonts w:ascii="Calibri" w:hAnsi="Calibri" w:cs="Calibri"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SCOPE:</w:t>
            </w:r>
            <w:r w:rsidRPr="000F4BE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26B42820" w14:textId="77777777" w:rsidR="001F5074" w:rsidRPr="00040729" w:rsidRDefault="00140BE2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040729">
              <w:rPr>
                <w:rFonts w:ascii="Calibri" w:hAnsi="Calibri" w:cs="Calibri"/>
                <w:bCs/>
                <w:sz w:val="22"/>
                <w:szCs w:val="22"/>
              </w:rPr>
              <w:t>Pay Ranges for GCHD Staff</w:t>
            </w:r>
          </w:p>
        </w:tc>
      </w:tr>
      <w:tr w:rsidR="001F5074" w:rsidRPr="007A044C" w14:paraId="602F22FF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3E0B3A" w14:textId="77777777" w:rsidR="001F5074" w:rsidRPr="000F4BEF" w:rsidRDefault="001F5074" w:rsidP="0077736B">
            <w:pPr>
              <w:ind w:hanging="25"/>
              <w:rPr>
                <w:rFonts w:ascii="Calibri" w:hAnsi="Calibri" w:cs="Calibri"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CONTACT PERSON &amp; DIVISION: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0F4188F0" w14:textId="79C77B25" w:rsidR="001F5074" w:rsidRPr="00040729" w:rsidRDefault="001C48C0" w:rsidP="00140BE2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D66F84">
              <w:rPr>
                <w:rFonts w:ascii="Calibri" w:hAnsi="Calibri" w:cs="Calibri"/>
                <w:bCs/>
                <w:sz w:val="22"/>
                <w:szCs w:val="22"/>
              </w:rPr>
              <w:t>Jason McBride,</w:t>
            </w:r>
            <w:r w:rsidR="00140BE2" w:rsidRPr="00D66F84">
              <w:rPr>
                <w:rFonts w:ascii="Calibri" w:hAnsi="Calibri" w:cs="Calibri"/>
                <w:bCs/>
                <w:sz w:val="22"/>
                <w:szCs w:val="22"/>
              </w:rPr>
              <w:t xml:space="preserve"> Health Commissioner, Administration</w:t>
            </w:r>
          </w:p>
        </w:tc>
      </w:tr>
      <w:tr w:rsidR="001F5074" w:rsidRPr="007A044C" w14:paraId="26C7B520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B5E793D" w14:textId="77777777" w:rsidR="001F5074" w:rsidRDefault="001F5074">
            <w:pPr>
              <w:ind w:right="-115"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ORIGINAL DATE ADOPTED: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425DE284" w14:textId="77777777" w:rsidR="001F5074" w:rsidRPr="00040729" w:rsidRDefault="00D64EAA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6/13/17</w:t>
            </w:r>
          </w:p>
        </w:tc>
      </w:tr>
      <w:tr w:rsidR="001F5074" w:rsidRPr="007A044C" w14:paraId="49939C85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67C57ED" w14:textId="77777777" w:rsidR="001F5074" w:rsidRPr="000F4BEF" w:rsidRDefault="001F5074" w:rsidP="0077736B">
            <w:pPr>
              <w:ind w:right="-115"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LATEST EFFECTIVE DATE: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7B460DFD" w14:textId="0C1509B6" w:rsidR="001F5074" w:rsidRPr="00040729" w:rsidRDefault="00D64EAA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6/13/17</w:t>
            </w:r>
            <w:r w:rsidR="002A6BAB">
              <w:rPr>
                <w:rFonts w:ascii="Calibri" w:hAnsi="Calibri" w:cs="Calibri"/>
                <w:bCs/>
                <w:sz w:val="22"/>
                <w:szCs w:val="22"/>
              </w:rPr>
              <w:t>, 6/12/18</w:t>
            </w:r>
            <w:r w:rsidR="00D1230C">
              <w:rPr>
                <w:rFonts w:ascii="Calibri" w:hAnsi="Calibri" w:cs="Calibri"/>
                <w:bCs/>
                <w:sz w:val="22"/>
                <w:szCs w:val="22"/>
              </w:rPr>
              <w:t>, 7/19/19</w:t>
            </w:r>
            <w:r w:rsidR="00DC26BE">
              <w:rPr>
                <w:rFonts w:ascii="Calibri" w:hAnsi="Calibri" w:cs="Calibri"/>
                <w:bCs/>
                <w:sz w:val="22"/>
                <w:szCs w:val="22"/>
              </w:rPr>
              <w:t>, 9/10/19</w:t>
            </w:r>
            <w:r w:rsidR="00F07FD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07FD0" w:rsidRPr="001C48C0">
              <w:rPr>
                <w:rFonts w:ascii="Calibri" w:hAnsi="Calibri" w:cs="Calibri"/>
                <w:bCs/>
                <w:sz w:val="22"/>
                <w:szCs w:val="22"/>
              </w:rPr>
              <w:t>8/1</w:t>
            </w:r>
            <w:r w:rsidR="008F5F62" w:rsidRPr="001C48C0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F07FD0" w:rsidRPr="001C48C0">
              <w:rPr>
                <w:rFonts w:ascii="Calibri" w:hAnsi="Calibri" w:cs="Calibri"/>
                <w:bCs/>
                <w:sz w:val="22"/>
                <w:szCs w:val="22"/>
              </w:rPr>
              <w:t>/20</w:t>
            </w:r>
            <w:r w:rsidR="001C48C0" w:rsidRPr="001C48C0">
              <w:rPr>
                <w:rFonts w:ascii="Calibri" w:hAnsi="Calibri" w:cs="Calibri"/>
                <w:bCs/>
                <w:sz w:val="22"/>
                <w:szCs w:val="22"/>
              </w:rPr>
              <w:t xml:space="preserve">, 11/10/20, </w:t>
            </w:r>
            <w:r w:rsidR="00F27BDD">
              <w:rPr>
                <w:rFonts w:ascii="Calibri" w:hAnsi="Calibri" w:cs="Calibri"/>
                <w:bCs/>
                <w:sz w:val="22"/>
                <w:szCs w:val="22"/>
              </w:rPr>
              <w:t>4/1/21, 8/11/21</w:t>
            </w:r>
          </w:p>
        </w:tc>
      </w:tr>
      <w:tr w:rsidR="001F5074" w:rsidRPr="007A044C" w14:paraId="366FEB37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EE86CAA" w14:textId="77777777" w:rsidR="001F5074" w:rsidRPr="000F4BEF" w:rsidRDefault="001F5074" w:rsidP="0077736B">
            <w:pPr>
              <w:ind w:hanging="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REVIEW/REVISION DATE(S):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759D8122" w14:textId="6AB331C5" w:rsidR="001F5074" w:rsidRPr="00040729" w:rsidRDefault="002A6BAB" w:rsidP="00140B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6/12/18 NC</w:t>
            </w:r>
            <w:r w:rsidR="00D1230C">
              <w:rPr>
                <w:rFonts w:ascii="Calibri" w:hAnsi="Calibri" w:cs="Calibri"/>
                <w:bCs/>
                <w:sz w:val="22"/>
                <w:szCs w:val="22"/>
              </w:rPr>
              <w:t>, 7/2/19</w:t>
            </w:r>
            <w:r w:rsidR="00A63447">
              <w:rPr>
                <w:rFonts w:ascii="Calibri" w:hAnsi="Calibri" w:cs="Calibri"/>
                <w:bCs/>
                <w:sz w:val="22"/>
                <w:szCs w:val="22"/>
              </w:rPr>
              <w:t>, 8/22/19</w:t>
            </w:r>
            <w:r w:rsidR="0013013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130130" w:rsidRPr="001C48C0">
              <w:rPr>
                <w:rFonts w:ascii="Calibri" w:hAnsi="Calibri" w:cs="Calibri"/>
                <w:bCs/>
                <w:sz w:val="22"/>
                <w:szCs w:val="22"/>
              </w:rPr>
              <w:t>7/13/20</w:t>
            </w:r>
            <w:r w:rsidR="00F07FD0" w:rsidRPr="001C48C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A36C47" w:rsidRPr="001C48C0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="00F07FD0" w:rsidRPr="001C48C0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A36C47" w:rsidRPr="001C48C0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F07FD0" w:rsidRPr="001C48C0">
              <w:rPr>
                <w:rFonts w:ascii="Calibri" w:hAnsi="Calibri" w:cs="Calibri"/>
                <w:bCs/>
                <w:sz w:val="22"/>
                <w:szCs w:val="22"/>
              </w:rPr>
              <w:t>/20</w:t>
            </w:r>
            <w:r w:rsidR="00291E38">
              <w:rPr>
                <w:rFonts w:ascii="Calibri" w:hAnsi="Calibri" w:cs="Calibri"/>
                <w:bCs/>
                <w:sz w:val="22"/>
                <w:szCs w:val="22"/>
              </w:rPr>
              <w:t>, 11/9/20, 3/3/21, 8/20/21, 11/7/22</w:t>
            </w:r>
            <w:r w:rsidR="00D66F84">
              <w:rPr>
                <w:rFonts w:ascii="Calibri" w:hAnsi="Calibri" w:cs="Calibri"/>
                <w:bCs/>
                <w:sz w:val="22"/>
                <w:szCs w:val="22"/>
              </w:rPr>
              <w:t>, 8/21/23</w:t>
            </w:r>
          </w:p>
        </w:tc>
      </w:tr>
      <w:tr w:rsidR="001F5074" w:rsidRPr="007A044C" w14:paraId="11612549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9F6C2D" w14:textId="77777777" w:rsidR="001F5074" w:rsidRPr="000F4BEF" w:rsidRDefault="001F5074" w:rsidP="0077736B">
            <w:pPr>
              <w:ind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REVIEW FREQUENCY:</w:t>
            </w:r>
            <w:r w:rsidRPr="000F4BEF"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4505FA53" w14:textId="77777777" w:rsidR="001F5074" w:rsidRPr="00040729" w:rsidRDefault="00D64EAA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040729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140BE2" w:rsidRPr="00040729">
              <w:rPr>
                <w:rFonts w:ascii="Calibri" w:hAnsi="Calibri" w:cs="Calibri"/>
                <w:bCs/>
                <w:sz w:val="22"/>
                <w:szCs w:val="22"/>
              </w:rPr>
              <w:t>nnually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or as needed</w:t>
            </w:r>
          </w:p>
        </w:tc>
      </w:tr>
      <w:tr w:rsidR="001F5074" w:rsidRPr="007A044C" w14:paraId="1E4210B5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6E020E8" w14:textId="77777777" w:rsidR="001F5074" w:rsidRPr="000F4BEF" w:rsidRDefault="001F5074" w:rsidP="0077736B">
            <w:pPr>
              <w:ind w:hanging="25"/>
              <w:rPr>
                <w:rFonts w:ascii="Calibri" w:hAnsi="Calibri" w:cs="Calibri"/>
                <w:b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sz w:val="22"/>
                <w:szCs w:val="22"/>
              </w:rPr>
              <w:t>TOTAL # OF PAGES:</w:t>
            </w:r>
            <w:r w:rsidRPr="000F4BEF">
              <w:rPr>
                <w:rStyle w:val="PageNumber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6F5B57BE" w14:textId="77777777" w:rsidR="001F5074" w:rsidRPr="00040729" w:rsidRDefault="00040729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77736B" w:rsidRPr="007A044C" w14:paraId="56103734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87ACD2" w14:textId="77777777" w:rsidR="0077736B" w:rsidRPr="000F4BEF" w:rsidRDefault="0077736B" w:rsidP="0077736B">
            <w:pPr>
              <w:ind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BOH APPROVAL DATE: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5AFDCF8D" w14:textId="028A2D6B" w:rsidR="0077736B" w:rsidRPr="00040729" w:rsidRDefault="00D64EAA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6/13/17</w:t>
            </w:r>
            <w:r w:rsidR="00D1230C">
              <w:rPr>
                <w:rFonts w:ascii="Calibri" w:hAnsi="Calibri" w:cs="Calibri"/>
                <w:bCs/>
                <w:sz w:val="22"/>
                <w:szCs w:val="22"/>
              </w:rPr>
              <w:t>, 7/18/19</w:t>
            </w:r>
            <w:r w:rsidR="00DC26BE">
              <w:rPr>
                <w:rFonts w:ascii="Calibri" w:hAnsi="Calibri" w:cs="Calibri"/>
                <w:bCs/>
                <w:sz w:val="22"/>
                <w:szCs w:val="22"/>
              </w:rPr>
              <w:t>, 9/10/19</w:t>
            </w:r>
            <w:r w:rsidR="00F07FD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07FD0" w:rsidRPr="001C48C0">
              <w:rPr>
                <w:rFonts w:ascii="Calibri" w:hAnsi="Calibri" w:cs="Calibri"/>
                <w:bCs/>
                <w:sz w:val="22"/>
                <w:szCs w:val="22"/>
              </w:rPr>
              <w:t>8/12/20</w:t>
            </w:r>
            <w:r w:rsidR="00291E38">
              <w:rPr>
                <w:rFonts w:ascii="Calibri" w:hAnsi="Calibri" w:cs="Calibri"/>
                <w:bCs/>
                <w:sz w:val="22"/>
                <w:szCs w:val="22"/>
              </w:rPr>
              <w:t>, 11/10/20, 3/9/21, 8/10/21</w:t>
            </w:r>
            <w:r w:rsidR="00D66F84">
              <w:rPr>
                <w:rFonts w:ascii="Calibri" w:hAnsi="Calibri" w:cs="Calibri"/>
                <w:bCs/>
                <w:sz w:val="22"/>
                <w:szCs w:val="22"/>
              </w:rPr>
              <w:t>, 11/7/22, 8/21/23</w:t>
            </w:r>
          </w:p>
        </w:tc>
      </w:tr>
    </w:tbl>
    <w:p w14:paraId="47229DB5" w14:textId="77777777" w:rsidR="0077736B" w:rsidRPr="007A044C" w:rsidRDefault="0077736B" w:rsidP="0077736B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608FE1A" w14:textId="77777777" w:rsidR="006677D7" w:rsidRPr="007A044C" w:rsidRDefault="006677D7" w:rsidP="00391DA2">
      <w:pPr>
        <w:shd w:val="clear" w:color="auto" w:fill="D9D9D9"/>
        <w:rPr>
          <w:rFonts w:ascii="Calibri" w:hAnsi="Calibri" w:cs="Calibri"/>
          <w:b/>
          <w:color w:val="333333"/>
          <w:sz w:val="22"/>
          <w:szCs w:val="22"/>
          <w:u w:val="single"/>
        </w:rPr>
      </w:pPr>
      <w:r w:rsidRPr="007A044C">
        <w:rPr>
          <w:rFonts w:ascii="Calibri" w:hAnsi="Calibri" w:cs="Calibri"/>
          <w:b/>
          <w:color w:val="333333"/>
          <w:sz w:val="22"/>
          <w:szCs w:val="22"/>
        </w:rPr>
        <w:t>PURPOSE</w:t>
      </w:r>
    </w:p>
    <w:p w14:paraId="7208DAA6" w14:textId="51EF041F" w:rsidR="006677D7" w:rsidRPr="00040729" w:rsidRDefault="006677D7" w:rsidP="0077736B">
      <w:pPr>
        <w:rPr>
          <w:rFonts w:ascii="Calibri" w:hAnsi="Calibri" w:cs="Calibri"/>
          <w:sz w:val="22"/>
          <w:szCs w:val="22"/>
        </w:rPr>
      </w:pPr>
      <w:r w:rsidRPr="007A044C">
        <w:rPr>
          <w:rFonts w:ascii="Calibri" w:hAnsi="Calibri" w:cs="Calibri"/>
          <w:color w:val="000000"/>
          <w:sz w:val="22"/>
          <w:szCs w:val="22"/>
        </w:rPr>
        <w:t>The intent of this document is to</w:t>
      </w:r>
      <w:r w:rsidR="00140BE2">
        <w:rPr>
          <w:rFonts w:ascii="Calibri" w:hAnsi="Calibri" w:cs="Calibri"/>
          <w:color w:val="000000"/>
          <w:sz w:val="22"/>
          <w:szCs w:val="22"/>
        </w:rPr>
        <w:t xml:space="preserve"> define the salary ranges for Galion City Health Department </w:t>
      </w:r>
      <w:r w:rsidR="00291E38">
        <w:rPr>
          <w:rFonts w:ascii="Calibri" w:hAnsi="Calibri" w:cs="Calibri"/>
          <w:sz w:val="22"/>
          <w:szCs w:val="22"/>
        </w:rPr>
        <w:t>s</w:t>
      </w:r>
      <w:r w:rsidR="00140BE2" w:rsidRPr="00C668BF">
        <w:rPr>
          <w:rFonts w:ascii="Calibri" w:hAnsi="Calibri" w:cs="Calibri"/>
          <w:sz w:val="22"/>
          <w:szCs w:val="22"/>
        </w:rPr>
        <w:t>taff</w:t>
      </w:r>
      <w:r w:rsidRPr="00C668BF">
        <w:rPr>
          <w:rFonts w:ascii="Calibri" w:hAnsi="Calibri" w:cs="Calibri"/>
          <w:sz w:val="22"/>
          <w:szCs w:val="22"/>
        </w:rPr>
        <w:t>.</w:t>
      </w:r>
      <w:r w:rsidRPr="00D71E74">
        <w:rPr>
          <w:rFonts w:ascii="Calibri" w:hAnsi="Calibri" w:cs="Calibri"/>
          <w:color w:val="FF0000"/>
          <w:sz w:val="22"/>
          <w:szCs w:val="22"/>
        </w:rPr>
        <w:t xml:space="preserve">  </w:t>
      </w:r>
      <w:r w:rsidRPr="007A044C">
        <w:rPr>
          <w:rFonts w:ascii="Calibri" w:hAnsi="Calibri" w:cs="Calibri"/>
          <w:color w:val="000000"/>
          <w:sz w:val="22"/>
          <w:szCs w:val="22"/>
        </w:rPr>
        <w:t xml:space="preserve">Adherence to this </w:t>
      </w:r>
      <w:r w:rsidRPr="00040729">
        <w:rPr>
          <w:rFonts w:ascii="Calibri" w:hAnsi="Calibri" w:cs="Calibri"/>
          <w:sz w:val="22"/>
          <w:szCs w:val="22"/>
        </w:rPr>
        <w:t>standard will:</w:t>
      </w:r>
    </w:p>
    <w:p w14:paraId="58B8FCC7" w14:textId="77777777" w:rsidR="006677D7" w:rsidRPr="00040729" w:rsidRDefault="00140BE2" w:rsidP="0006478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40729">
        <w:rPr>
          <w:rFonts w:ascii="Calibri" w:hAnsi="Calibri" w:cs="Calibri"/>
          <w:sz w:val="22"/>
          <w:szCs w:val="22"/>
        </w:rPr>
        <w:t xml:space="preserve">Set a salary </w:t>
      </w:r>
      <w:proofErr w:type="gramStart"/>
      <w:r w:rsidRPr="00040729">
        <w:rPr>
          <w:rFonts w:ascii="Calibri" w:hAnsi="Calibri" w:cs="Calibri"/>
          <w:sz w:val="22"/>
          <w:szCs w:val="22"/>
        </w:rPr>
        <w:t>range</w:t>
      </w:r>
      <w:r w:rsidR="006677D7" w:rsidRPr="00040729">
        <w:rPr>
          <w:rFonts w:ascii="Calibri" w:hAnsi="Calibri" w:cs="Calibri"/>
          <w:sz w:val="22"/>
          <w:szCs w:val="22"/>
        </w:rPr>
        <w:t>;</w:t>
      </w:r>
      <w:proofErr w:type="gramEnd"/>
      <w:r w:rsidR="006677D7" w:rsidRPr="00040729">
        <w:rPr>
          <w:rFonts w:ascii="Calibri" w:hAnsi="Calibri" w:cs="Calibri"/>
          <w:sz w:val="22"/>
          <w:szCs w:val="22"/>
        </w:rPr>
        <w:t xml:space="preserve"> </w:t>
      </w:r>
    </w:p>
    <w:p w14:paraId="4BC63C7A" w14:textId="77777777" w:rsidR="006677D7" w:rsidRPr="00040729" w:rsidRDefault="00140BE2" w:rsidP="0006478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40729">
        <w:rPr>
          <w:rFonts w:ascii="Calibri" w:hAnsi="Calibri" w:cs="Calibri"/>
          <w:sz w:val="22"/>
          <w:szCs w:val="22"/>
        </w:rPr>
        <w:t>Define when salary can be altered</w:t>
      </w:r>
      <w:r w:rsidR="006677D7" w:rsidRPr="00040729">
        <w:rPr>
          <w:rFonts w:ascii="Calibri" w:hAnsi="Calibri" w:cs="Calibri"/>
          <w:sz w:val="22"/>
          <w:szCs w:val="22"/>
        </w:rPr>
        <w:t xml:space="preserve">; and </w:t>
      </w:r>
    </w:p>
    <w:p w14:paraId="0F0AFA87" w14:textId="77777777" w:rsidR="006677D7" w:rsidRPr="00040729" w:rsidRDefault="00140BE2" w:rsidP="0006478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40729">
        <w:rPr>
          <w:rFonts w:ascii="Calibri" w:hAnsi="Calibri" w:cs="Calibri"/>
          <w:sz w:val="22"/>
          <w:szCs w:val="22"/>
        </w:rPr>
        <w:t>Define probationary pay</w:t>
      </w:r>
      <w:r w:rsidR="006677D7" w:rsidRPr="00040729">
        <w:rPr>
          <w:rFonts w:ascii="Calibri" w:hAnsi="Calibri" w:cs="Calibri"/>
          <w:sz w:val="22"/>
          <w:szCs w:val="22"/>
        </w:rPr>
        <w:t>.</w:t>
      </w:r>
    </w:p>
    <w:p w14:paraId="3339B73B" w14:textId="77777777" w:rsidR="00D71E74" w:rsidRPr="00040729" w:rsidRDefault="00D71E74" w:rsidP="0077736B">
      <w:pPr>
        <w:rPr>
          <w:rFonts w:ascii="Calibri" w:hAnsi="Calibri" w:cs="Calibri"/>
          <w:sz w:val="22"/>
          <w:szCs w:val="22"/>
        </w:rPr>
      </w:pPr>
    </w:p>
    <w:p w14:paraId="48371006" w14:textId="77777777" w:rsidR="006677D7" w:rsidRPr="00040729" w:rsidRDefault="006677D7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040729">
        <w:rPr>
          <w:rFonts w:ascii="Calibri" w:hAnsi="Calibri" w:cs="Calibri"/>
          <w:b/>
          <w:sz w:val="22"/>
          <w:szCs w:val="22"/>
        </w:rPr>
        <w:t>POLICY</w:t>
      </w:r>
    </w:p>
    <w:p w14:paraId="036E9BDD" w14:textId="597DF3EC" w:rsidR="00140BE2" w:rsidRPr="00040729" w:rsidRDefault="00140BE2" w:rsidP="0077736B">
      <w:pPr>
        <w:rPr>
          <w:rFonts w:ascii="Calibri" w:hAnsi="Calibri" w:cs="Calibri"/>
          <w:sz w:val="22"/>
          <w:szCs w:val="22"/>
        </w:rPr>
      </w:pPr>
      <w:r w:rsidRPr="00040729">
        <w:rPr>
          <w:rFonts w:ascii="Calibri" w:hAnsi="Calibri" w:cs="Calibri"/>
          <w:sz w:val="22"/>
          <w:szCs w:val="22"/>
        </w:rPr>
        <w:t xml:space="preserve">The salary schedule of the Galion City Health Department is set </w:t>
      </w:r>
      <w:proofErr w:type="gramStart"/>
      <w:r w:rsidRPr="00040729">
        <w:rPr>
          <w:rFonts w:ascii="Calibri" w:hAnsi="Calibri" w:cs="Calibri"/>
          <w:sz w:val="22"/>
          <w:szCs w:val="22"/>
        </w:rPr>
        <w:t>in order to</w:t>
      </w:r>
      <w:proofErr w:type="gramEnd"/>
      <w:r w:rsidRPr="00040729">
        <w:rPr>
          <w:rFonts w:ascii="Calibri" w:hAnsi="Calibri" w:cs="Calibri"/>
          <w:sz w:val="22"/>
          <w:szCs w:val="22"/>
        </w:rPr>
        <w:t xml:space="preserve"> define starting salary ranges, probationary pay periods, and describe when pay raises may occur. The Galion City Health Department Board of Health may change, alter, and/or override the salary schedule with a majority vote.</w:t>
      </w:r>
    </w:p>
    <w:p w14:paraId="455E0D0E" w14:textId="77777777" w:rsidR="006677D7" w:rsidRPr="00040729" w:rsidRDefault="006677D7" w:rsidP="0077736B">
      <w:pPr>
        <w:rPr>
          <w:rFonts w:ascii="Calibri" w:hAnsi="Calibri" w:cs="Calibri"/>
          <w:sz w:val="22"/>
          <w:szCs w:val="22"/>
        </w:rPr>
      </w:pPr>
    </w:p>
    <w:p w14:paraId="4427AC86" w14:textId="77777777" w:rsidR="006677D7" w:rsidRPr="00040729" w:rsidRDefault="006677D7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040729">
        <w:rPr>
          <w:rFonts w:ascii="Calibri" w:hAnsi="Calibri" w:cs="Calibri"/>
          <w:b/>
          <w:sz w:val="22"/>
          <w:szCs w:val="22"/>
        </w:rPr>
        <w:t>BACKGROUND</w:t>
      </w:r>
    </w:p>
    <w:p w14:paraId="411273BC" w14:textId="77777777" w:rsidR="0077736B" w:rsidRPr="00040729" w:rsidRDefault="00140BE2" w:rsidP="001F5074">
      <w:pPr>
        <w:rPr>
          <w:rFonts w:ascii="Calibri" w:hAnsi="Calibri" w:cs="Calibri"/>
          <w:sz w:val="22"/>
          <w:szCs w:val="22"/>
        </w:rPr>
      </w:pPr>
      <w:r w:rsidRPr="00040729">
        <w:rPr>
          <w:rFonts w:ascii="Calibri" w:hAnsi="Calibri" w:cs="Calibri"/>
          <w:sz w:val="22"/>
          <w:szCs w:val="22"/>
        </w:rPr>
        <w:t>This policy allows for a streamlined definition of the GCHD Salary Schedule.  This policy also lends itself as a guide for staff and administration when determining salary increases.</w:t>
      </w:r>
    </w:p>
    <w:p w14:paraId="7BEED214" w14:textId="77777777" w:rsidR="00D71E74" w:rsidRPr="00040729" w:rsidRDefault="00D71E74" w:rsidP="0077736B">
      <w:pPr>
        <w:rPr>
          <w:rFonts w:ascii="Calibri" w:hAnsi="Calibri" w:cs="Calibri"/>
          <w:sz w:val="22"/>
          <w:szCs w:val="22"/>
        </w:rPr>
      </w:pPr>
    </w:p>
    <w:p w14:paraId="13FE40DB" w14:textId="77777777" w:rsidR="0077736B" w:rsidRPr="007A044C" w:rsidRDefault="0077736B" w:rsidP="00391DA2">
      <w:pPr>
        <w:shd w:val="clear" w:color="auto" w:fill="D9D9D9"/>
        <w:rPr>
          <w:rFonts w:ascii="Calibri" w:hAnsi="Calibri" w:cs="Calibri"/>
          <w:b/>
          <w:color w:val="333333"/>
          <w:sz w:val="22"/>
          <w:szCs w:val="22"/>
        </w:rPr>
      </w:pPr>
      <w:r w:rsidRPr="00040729">
        <w:rPr>
          <w:rFonts w:ascii="Calibri" w:hAnsi="Calibri" w:cs="Calibri"/>
          <w:b/>
          <w:sz w:val="22"/>
          <w:szCs w:val="22"/>
        </w:rPr>
        <w:t>PROCEDURES &amp; STANDARD OPERATING</w:t>
      </w:r>
      <w:r>
        <w:rPr>
          <w:rFonts w:ascii="Calibri" w:hAnsi="Calibri" w:cs="Calibri"/>
          <w:b/>
          <w:color w:val="333333"/>
          <w:sz w:val="22"/>
          <w:szCs w:val="22"/>
        </w:rPr>
        <w:t xml:space="preserve"> GUIDELINES</w:t>
      </w:r>
    </w:p>
    <w:p w14:paraId="1C0AC124" w14:textId="77777777" w:rsidR="00D64EAA" w:rsidRDefault="00D64EAA" w:rsidP="00140BE2">
      <w:pPr>
        <w:pStyle w:val="Heading1"/>
        <w:keepNext w:val="0"/>
        <w:tabs>
          <w:tab w:val="left" w:pos="360"/>
        </w:tabs>
        <w:rPr>
          <w:u w:val="none"/>
        </w:rPr>
      </w:pPr>
      <w:r>
        <w:rPr>
          <w:u w:val="none"/>
        </w:rPr>
        <w:t>Salary Ranges</w:t>
      </w:r>
    </w:p>
    <w:p w14:paraId="63A042AA" w14:textId="77777777" w:rsidR="00140BE2" w:rsidRPr="00D64EAA" w:rsidRDefault="00140BE2" w:rsidP="00D64EAA">
      <w:pPr>
        <w:pStyle w:val="Heading2"/>
        <w:rPr>
          <w:b/>
        </w:rPr>
      </w:pPr>
      <w:r w:rsidRPr="00D64EAA">
        <w:rPr>
          <w:b/>
        </w:rPr>
        <w:t>Health Commissioner</w:t>
      </w:r>
    </w:p>
    <w:p w14:paraId="162A63A1" w14:textId="4C085DDA" w:rsidR="00140BE2" w:rsidRPr="00140BE2" w:rsidRDefault="00140BE2" w:rsidP="0006478A">
      <w:pPr>
        <w:pStyle w:val="Heading3"/>
        <w:ind w:left="1080" w:hanging="360"/>
      </w:pPr>
      <w:r>
        <w:t>Salary Range</w:t>
      </w:r>
      <w:r w:rsidR="00040729">
        <w:t xml:space="preserve"> $3</w:t>
      </w:r>
      <w:r w:rsidR="003B7CD3">
        <w:t>2</w:t>
      </w:r>
      <w:r w:rsidR="00040729">
        <w:t>-$4</w:t>
      </w:r>
      <w:r w:rsidR="003B7CD3">
        <w:t>0</w:t>
      </w:r>
      <w:r w:rsidR="00040729">
        <w:t>/hour</w:t>
      </w:r>
    </w:p>
    <w:p w14:paraId="733CD23B" w14:textId="77777777" w:rsidR="00140BE2" w:rsidRPr="00D64EAA" w:rsidRDefault="00140BE2" w:rsidP="00D64EAA">
      <w:pPr>
        <w:pStyle w:val="Heading2"/>
        <w:rPr>
          <w:b/>
        </w:rPr>
      </w:pPr>
      <w:r w:rsidRPr="00D64EAA">
        <w:rPr>
          <w:b/>
        </w:rPr>
        <w:t xml:space="preserve">Director of Environmental Health </w:t>
      </w:r>
    </w:p>
    <w:p w14:paraId="7F5A0ADB" w14:textId="4161241C" w:rsidR="00140BE2" w:rsidRPr="00140BE2" w:rsidRDefault="00140BE2" w:rsidP="0006478A">
      <w:pPr>
        <w:pStyle w:val="Heading3"/>
        <w:ind w:left="1080" w:hanging="360"/>
      </w:pPr>
      <w:r>
        <w:t>Salary Range</w:t>
      </w:r>
      <w:r w:rsidR="00040729">
        <w:t xml:space="preserve"> $2</w:t>
      </w:r>
      <w:r w:rsidR="00A21E57">
        <w:t>5</w:t>
      </w:r>
      <w:r w:rsidR="00040729" w:rsidRPr="00D66F84">
        <w:t>-$</w:t>
      </w:r>
      <w:r w:rsidR="00C5696D" w:rsidRPr="00D66F84">
        <w:t>3</w:t>
      </w:r>
      <w:r w:rsidR="00291E38" w:rsidRPr="00D66F84">
        <w:t>5</w:t>
      </w:r>
      <w:r w:rsidR="00040729">
        <w:t>/hour</w:t>
      </w:r>
    </w:p>
    <w:p w14:paraId="3C5F6347" w14:textId="77777777" w:rsidR="00140BE2" w:rsidRPr="00D64EAA" w:rsidRDefault="00140BE2" w:rsidP="00D64EAA">
      <w:pPr>
        <w:pStyle w:val="Heading2"/>
        <w:rPr>
          <w:b/>
        </w:rPr>
      </w:pPr>
      <w:r w:rsidRPr="00D64EAA">
        <w:rPr>
          <w:b/>
        </w:rPr>
        <w:t xml:space="preserve">Director of Nursing </w:t>
      </w:r>
    </w:p>
    <w:p w14:paraId="32706E0A" w14:textId="3B6FEE7A" w:rsidR="00140BE2" w:rsidRPr="00140BE2" w:rsidRDefault="00140BE2" w:rsidP="0006478A">
      <w:pPr>
        <w:pStyle w:val="Heading3"/>
        <w:ind w:left="1080" w:hanging="360"/>
      </w:pPr>
      <w:bookmarkStart w:id="0" w:name="_Hlk12958054"/>
      <w:r>
        <w:t>Salary Range</w:t>
      </w:r>
      <w:r w:rsidR="00040729">
        <w:t xml:space="preserve"> $2</w:t>
      </w:r>
      <w:r w:rsidR="00A21E57">
        <w:t>5</w:t>
      </w:r>
      <w:r w:rsidR="00040729" w:rsidRPr="00D66F84">
        <w:t>-$</w:t>
      </w:r>
      <w:r w:rsidR="00C5696D" w:rsidRPr="00D66F84">
        <w:t>3</w:t>
      </w:r>
      <w:r w:rsidR="00291E38" w:rsidRPr="00D66F84">
        <w:t>5</w:t>
      </w:r>
      <w:r w:rsidR="00040729">
        <w:t>/hour</w:t>
      </w:r>
    </w:p>
    <w:bookmarkEnd w:id="0"/>
    <w:p w14:paraId="0D0B277D" w14:textId="6147445B" w:rsidR="00291E38" w:rsidRPr="008C2E92" w:rsidRDefault="00D66F84" w:rsidP="0006478A">
      <w:pPr>
        <w:pStyle w:val="Heading2"/>
        <w:rPr>
          <w:b/>
          <w:bCs w:val="0"/>
          <w:highlight w:val="yellow"/>
        </w:rPr>
      </w:pPr>
      <w:r w:rsidRPr="008C2E92">
        <w:rPr>
          <w:b/>
          <w:bCs w:val="0"/>
          <w:highlight w:val="yellow"/>
        </w:rPr>
        <w:t>Sexual</w:t>
      </w:r>
      <w:r w:rsidR="00291E38" w:rsidRPr="008C2E92">
        <w:rPr>
          <w:b/>
          <w:bCs w:val="0"/>
          <w:highlight w:val="yellow"/>
        </w:rPr>
        <w:t xml:space="preserve"> Health &amp; Wellness Manager</w:t>
      </w:r>
      <w:r w:rsidR="001858AE" w:rsidRPr="008C2E92">
        <w:rPr>
          <w:b/>
          <w:bCs w:val="0"/>
          <w:highlight w:val="yellow"/>
        </w:rPr>
        <w:t>/ Nurse Practitioner</w:t>
      </w:r>
    </w:p>
    <w:p w14:paraId="3BCD7705" w14:textId="3FE60669" w:rsidR="00291E38" w:rsidRPr="00291E38" w:rsidRDefault="00291E38" w:rsidP="00291E38">
      <w:pPr>
        <w:pStyle w:val="Heading3"/>
        <w:ind w:left="1080" w:hanging="360"/>
      </w:pPr>
      <w:r>
        <w:t>Salary Range $35</w:t>
      </w:r>
      <w:r w:rsidRPr="00291E38">
        <w:rPr>
          <w:highlight w:val="yellow"/>
        </w:rPr>
        <w:t>-</w:t>
      </w:r>
      <w:r w:rsidRPr="00D66F84">
        <w:rPr>
          <w:highlight w:val="yellow"/>
        </w:rPr>
        <w:t>$</w:t>
      </w:r>
      <w:r w:rsidR="00D66F84" w:rsidRPr="00D66F84">
        <w:rPr>
          <w:highlight w:val="yellow"/>
        </w:rPr>
        <w:t>48</w:t>
      </w:r>
      <w:r>
        <w:t>/hour</w:t>
      </w:r>
    </w:p>
    <w:p w14:paraId="687DC30B" w14:textId="66AB541D" w:rsidR="0006478A" w:rsidRPr="00903F64" w:rsidRDefault="0006478A" w:rsidP="0006478A">
      <w:pPr>
        <w:pStyle w:val="Heading2"/>
        <w:rPr>
          <w:b/>
          <w:bCs w:val="0"/>
        </w:rPr>
      </w:pPr>
      <w:r w:rsidRPr="00903F64">
        <w:rPr>
          <w:b/>
          <w:bCs w:val="0"/>
        </w:rPr>
        <w:t>Business Services Officer/</w:t>
      </w:r>
      <w:r w:rsidR="00BA5A9A">
        <w:rPr>
          <w:b/>
          <w:bCs w:val="0"/>
        </w:rPr>
        <w:t xml:space="preserve"> </w:t>
      </w:r>
      <w:r w:rsidRPr="00903F64">
        <w:rPr>
          <w:b/>
          <w:bCs w:val="0"/>
        </w:rPr>
        <w:t>Vital Statistics Registrar</w:t>
      </w:r>
    </w:p>
    <w:p w14:paraId="3BB07927" w14:textId="4213AC36" w:rsidR="0006478A" w:rsidRPr="00140BE2" w:rsidRDefault="0006478A" w:rsidP="0006478A">
      <w:pPr>
        <w:pStyle w:val="Heading3"/>
        <w:ind w:left="1080" w:hanging="360"/>
      </w:pPr>
      <w:r>
        <w:t>Salary Range $17-</w:t>
      </w:r>
      <w:r w:rsidRPr="00D66F84">
        <w:t>$2</w:t>
      </w:r>
      <w:r w:rsidR="00291E38" w:rsidRPr="00D66F84">
        <w:t>7</w:t>
      </w:r>
      <w:r>
        <w:t>/hour</w:t>
      </w:r>
    </w:p>
    <w:p w14:paraId="199025C3" w14:textId="196D3491" w:rsidR="0006478A" w:rsidRPr="00D64EAA" w:rsidRDefault="0006478A" w:rsidP="0006478A">
      <w:pPr>
        <w:pStyle w:val="Heading2"/>
        <w:rPr>
          <w:b/>
        </w:rPr>
      </w:pPr>
      <w:r w:rsidRPr="00D64EAA">
        <w:rPr>
          <w:b/>
        </w:rPr>
        <w:t>Disease Intervention Specialist</w:t>
      </w:r>
      <w:r w:rsidR="00C72448">
        <w:rPr>
          <w:b/>
        </w:rPr>
        <w:t xml:space="preserve"> (DIS)</w:t>
      </w:r>
      <w:r w:rsidRPr="00D64EAA">
        <w:rPr>
          <w:b/>
        </w:rPr>
        <w:t>/ Health Educator</w:t>
      </w:r>
    </w:p>
    <w:p w14:paraId="4A057A3D" w14:textId="03F2D728" w:rsidR="0006478A" w:rsidRPr="00D64EAA" w:rsidRDefault="0006478A" w:rsidP="0006478A">
      <w:pPr>
        <w:pStyle w:val="Heading3"/>
        <w:ind w:left="1080" w:hanging="360"/>
      </w:pPr>
      <w:r>
        <w:t>Salary Range $</w:t>
      </w:r>
      <w:r w:rsidR="008F5F62">
        <w:t>19</w:t>
      </w:r>
      <w:r>
        <w:t>-</w:t>
      </w:r>
      <w:r w:rsidRPr="00D66F84">
        <w:rPr>
          <w:highlight w:val="yellow"/>
        </w:rPr>
        <w:t>$</w:t>
      </w:r>
      <w:r w:rsidR="00D66F84" w:rsidRPr="00D66F84">
        <w:rPr>
          <w:highlight w:val="yellow"/>
        </w:rPr>
        <w:t>30</w:t>
      </w:r>
      <w:r w:rsidR="00291E38">
        <w:t>/hour</w:t>
      </w:r>
    </w:p>
    <w:p w14:paraId="1E3A47E8" w14:textId="77777777" w:rsidR="00140BE2" w:rsidRPr="004B4BD4" w:rsidRDefault="00140BE2" w:rsidP="00D64EAA">
      <w:pPr>
        <w:pStyle w:val="Heading2"/>
        <w:rPr>
          <w:rFonts w:eastAsia="Calibri"/>
          <w:b/>
          <w:szCs w:val="22"/>
        </w:rPr>
      </w:pPr>
      <w:r w:rsidRPr="004B4BD4">
        <w:rPr>
          <w:b/>
        </w:rPr>
        <w:t>Public Health Nurse</w:t>
      </w:r>
      <w:r w:rsidRPr="004B4BD4">
        <w:rPr>
          <w:rFonts w:eastAsia="Calibri"/>
          <w:b/>
          <w:szCs w:val="22"/>
        </w:rPr>
        <w:t xml:space="preserve"> </w:t>
      </w:r>
      <w:r w:rsidR="004B152F" w:rsidRPr="004B4BD4">
        <w:rPr>
          <w:rFonts w:eastAsia="Calibri"/>
          <w:b/>
          <w:szCs w:val="22"/>
        </w:rPr>
        <w:t>III</w:t>
      </w:r>
      <w:r w:rsidR="004B152F" w:rsidRPr="004B4BD4">
        <w:rPr>
          <w:rFonts w:eastAsia="Calibri"/>
          <w:szCs w:val="22"/>
        </w:rPr>
        <w:t xml:space="preserve"> (RN w/ BSN)</w:t>
      </w:r>
    </w:p>
    <w:p w14:paraId="5A11FC2A" w14:textId="4BE5B75C" w:rsidR="00E2182C" w:rsidRPr="00E2182C" w:rsidRDefault="00140BE2" w:rsidP="00E2182C">
      <w:pPr>
        <w:pStyle w:val="Heading3"/>
        <w:ind w:left="1080" w:hanging="360"/>
      </w:pPr>
      <w:r w:rsidRPr="004B4BD4">
        <w:t>Salary Range</w:t>
      </w:r>
      <w:r w:rsidR="00C5696D" w:rsidRPr="004B4BD4">
        <w:t xml:space="preserve"> $</w:t>
      </w:r>
      <w:r w:rsidR="00F07FD0" w:rsidRPr="004B4BD4">
        <w:t>22</w:t>
      </w:r>
      <w:r w:rsidR="00C5696D" w:rsidRPr="00D66F84">
        <w:t>-$</w:t>
      </w:r>
      <w:r w:rsidR="00F07FD0" w:rsidRPr="00D66F84">
        <w:t>2</w:t>
      </w:r>
      <w:r w:rsidR="00E2182C" w:rsidRPr="00D66F84">
        <w:t>9</w:t>
      </w:r>
      <w:r w:rsidRPr="004B4BD4">
        <w:t>/hour</w:t>
      </w:r>
    </w:p>
    <w:p w14:paraId="44C880EC" w14:textId="77777777" w:rsidR="004B152F" w:rsidRPr="004B4BD4" w:rsidRDefault="004B152F" w:rsidP="00D64EAA">
      <w:pPr>
        <w:pStyle w:val="Heading2"/>
        <w:rPr>
          <w:b/>
        </w:rPr>
      </w:pPr>
      <w:r w:rsidRPr="004B4BD4">
        <w:rPr>
          <w:b/>
        </w:rPr>
        <w:t>Public Health Nurse II</w:t>
      </w:r>
      <w:r w:rsidRPr="004B4BD4">
        <w:t xml:space="preserve"> (RN w/out BSN)</w:t>
      </w:r>
    </w:p>
    <w:p w14:paraId="5B06AC7C" w14:textId="0525341D" w:rsidR="004B152F" w:rsidRPr="004B4BD4" w:rsidRDefault="004B152F" w:rsidP="0006478A">
      <w:pPr>
        <w:pStyle w:val="Heading3"/>
        <w:ind w:left="1080" w:hanging="360"/>
      </w:pPr>
      <w:r w:rsidRPr="004B4BD4">
        <w:lastRenderedPageBreak/>
        <w:t>Salary Range $</w:t>
      </w:r>
      <w:r w:rsidR="00F07FD0" w:rsidRPr="004B4BD4">
        <w:t>21</w:t>
      </w:r>
      <w:r w:rsidRPr="004B4BD4">
        <w:t>-$</w:t>
      </w:r>
      <w:r w:rsidR="00F07FD0" w:rsidRPr="004B4BD4">
        <w:t>26</w:t>
      </w:r>
      <w:r w:rsidRPr="004B4BD4">
        <w:t>/</w:t>
      </w:r>
      <w:r w:rsidR="00E2182C">
        <w:t xml:space="preserve"> </w:t>
      </w:r>
      <w:r w:rsidRPr="004B4BD4">
        <w:t>hour</w:t>
      </w:r>
    </w:p>
    <w:p w14:paraId="2A13E737" w14:textId="77777777" w:rsidR="004B152F" w:rsidRPr="004B4BD4" w:rsidRDefault="004B152F" w:rsidP="00D64EAA">
      <w:pPr>
        <w:pStyle w:val="Heading2"/>
        <w:rPr>
          <w:b/>
        </w:rPr>
      </w:pPr>
      <w:r w:rsidRPr="004B4BD4">
        <w:rPr>
          <w:b/>
        </w:rPr>
        <w:t>Public Health Nurse I</w:t>
      </w:r>
      <w:r w:rsidRPr="004B4BD4">
        <w:t xml:space="preserve"> (LPN)</w:t>
      </w:r>
    </w:p>
    <w:p w14:paraId="5899FE79" w14:textId="2385D65B" w:rsidR="004B152F" w:rsidRDefault="004B152F" w:rsidP="0006478A">
      <w:pPr>
        <w:pStyle w:val="Heading3"/>
        <w:ind w:left="1080" w:hanging="360"/>
      </w:pPr>
      <w:r w:rsidRPr="004B4BD4">
        <w:t>Salary Range $</w:t>
      </w:r>
      <w:r w:rsidR="00F07FD0" w:rsidRPr="004B4BD4">
        <w:t>1</w:t>
      </w:r>
      <w:r w:rsidR="00F27BDD">
        <w:t>5</w:t>
      </w:r>
      <w:r w:rsidRPr="004B4BD4">
        <w:t>-$</w:t>
      </w:r>
      <w:r w:rsidR="00F07FD0" w:rsidRPr="004B4BD4">
        <w:t>20</w:t>
      </w:r>
      <w:r w:rsidRPr="004B4BD4">
        <w:t>/hour</w:t>
      </w:r>
    </w:p>
    <w:p w14:paraId="7B3A2611" w14:textId="66FF110B" w:rsidR="00E2182C" w:rsidRPr="00D66F84" w:rsidRDefault="007168B6" w:rsidP="00E2182C">
      <w:pPr>
        <w:pStyle w:val="Heading2"/>
        <w:rPr>
          <w:b/>
          <w:highlight w:val="yellow"/>
        </w:rPr>
      </w:pPr>
      <w:r>
        <w:rPr>
          <w:b/>
          <w:highlight w:val="yellow"/>
        </w:rPr>
        <w:t>D</w:t>
      </w:r>
      <w:r w:rsidR="00C72448">
        <w:rPr>
          <w:b/>
          <w:highlight w:val="yellow"/>
        </w:rPr>
        <w:t>isease Intervention Specialist (DIS)</w:t>
      </w:r>
      <w:r>
        <w:rPr>
          <w:b/>
          <w:highlight w:val="yellow"/>
        </w:rPr>
        <w:t>/</w:t>
      </w:r>
      <w:r w:rsidR="00C72448">
        <w:rPr>
          <w:b/>
          <w:highlight w:val="yellow"/>
        </w:rPr>
        <w:t xml:space="preserve"> </w:t>
      </w:r>
      <w:r w:rsidR="00D66F84" w:rsidRPr="00D66F84">
        <w:rPr>
          <w:b/>
          <w:highlight w:val="yellow"/>
        </w:rPr>
        <w:t>Case Manager</w:t>
      </w:r>
    </w:p>
    <w:p w14:paraId="00D364AF" w14:textId="2C628BC5" w:rsidR="00E2182C" w:rsidRDefault="00E2182C" w:rsidP="00E2182C">
      <w:pPr>
        <w:pStyle w:val="Heading3"/>
        <w:ind w:left="1080" w:hanging="360"/>
      </w:pPr>
      <w:r w:rsidRPr="004B4BD4">
        <w:t>Salary Range $1</w:t>
      </w:r>
      <w:r>
        <w:t>4</w:t>
      </w:r>
      <w:r w:rsidRPr="004B4BD4">
        <w:t>-</w:t>
      </w:r>
      <w:r w:rsidRPr="00D66F84">
        <w:rPr>
          <w:highlight w:val="yellow"/>
        </w:rPr>
        <w:t>$</w:t>
      </w:r>
      <w:r w:rsidR="00D66F84" w:rsidRPr="00D66F84">
        <w:rPr>
          <w:highlight w:val="yellow"/>
        </w:rPr>
        <w:t>20</w:t>
      </w:r>
      <w:r w:rsidRPr="004B4BD4">
        <w:t>/hour</w:t>
      </w:r>
    </w:p>
    <w:p w14:paraId="75F81554" w14:textId="6FC022F4" w:rsidR="00E2182C" w:rsidRPr="004B4BD4" w:rsidRDefault="00E2182C" w:rsidP="00E2182C">
      <w:pPr>
        <w:pStyle w:val="Heading2"/>
        <w:rPr>
          <w:b/>
        </w:rPr>
      </w:pPr>
      <w:r>
        <w:rPr>
          <w:b/>
        </w:rPr>
        <w:t>Medical Assistant</w:t>
      </w:r>
      <w:r w:rsidRPr="004B4BD4">
        <w:rPr>
          <w:b/>
        </w:rPr>
        <w:t xml:space="preserve"> I</w:t>
      </w:r>
    </w:p>
    <w:p w14:paraId="0D406A49" w14:textId="28E0211E" w:rsidR="00E2182C" w:rsidRDefault="00E2182C" w:rsidP="00E2182C">
      <w:pPr>
        <w:pStyle w:val="Heading3"/>
        <w:ind w:left="1080" w:hanging="360"/>
      </w:pPr>
      <w:r w:rsidRPr="004B4BD4">
        <w:t xml:space="preserve">Salary Range </w:t>
      </w:r>
      <w:r w:rsidRPr="00D66F84">
        <w:t>$1</w:t>
      </w:r>
      <w:r w:rsidR="00D66F84" w:rsidRPr="00D66F84">
        <w:t>1</w:t>
      </w:r>
      <w:r w:rsidRPr="00D66F84">
        <w:t>-$16</w:t>
      </w:r>
      <w:r w:rsidRPr="004B4BD4">
        <w:t>/hour</w:t>
      </w:r>
    </w:p>
    <w:p w14:paraId="3297CD21" w14:textId="77777777" w:rsidR="00870534" w:rsidRPr="00870534" w:rsidRDefault="00870534" w:rsidP="00870534"/>
    <w:p w14:paraId="67D346EE" w14:textId="77777777" w:rsidR="00130130" w:rsidRPr="00130130" w:rsidRDefault="00130130" w:rsidP="00130130"/>
    <w:p w14:paraId="2EE40918" w14:textId="77777777" w:rsidR="00140BE2" w:rsidRDefault="00040729" w:rsidP="00040729">
      <w:pPr>
        <w:pStyle w:val="Heading1"/>
        <w:keepNext w:val="0"/>
        <w:tabs>
          <w:tab w:val="left" w:pos="360"/>
        </w:tabs>
        <w:ind w:left="360" w:hanging="360"/>
        <w:rPr>
          <w:u w:val="none"/>
        </w:rPr>
      </w:pPr>
      <w:r w:rsidRPr="00040729">
        <w:rPr>
          <w:u w:val="none"/>
        </w:rPr>
        <w:t xml:space="preserve">Probationary Period </w:t>
      </w:r>
    </w:p>
    <w:p w14:paraId="7D3DAA38" w14:textId="77777777" w:rsidR="00040729" w:rsidRDefault="00D64EAA" w:rsidP="00040729">
      <w:pPr>
        <w:pStyle w:val="Heading2"/>
        <w:tabs>
          <w:tab w:val="left" w:pos="720"/>
        </w:tabs>
        <w:ind w:left="720" w:hanging="360"/>
      </w:pPr>
      <w:r>
        <w:t>Probationary periods are set forth in the Galion City Health Department Personnel Policy and Procedure Manual</w:t>
      </w:r>
    </w:p>
    <w:p w14:paraId="41B811A4" w14:textId="77777777" w:rsidR="00040729" w:rsidRDefault="00040729" w:rsidP="00040729">
      <w:pPr>
        <w:pStyle w:val="Heading2"/>
        <w:tabs>
          <w:tab w:val="left" w:pos="720"/>
        </w:tabs>
        <w:ind w:left="720" w:hanging="360"/>
      </w:pPr>
      <w:r>
        <w:t xml:space="preserve">Pay during probationary time will not be below the minimum within the salary </w:t>
      </w:r>
      <w:proofErr w:type="gramStart"/>
      <w:r>
        <w:t>range</w:t>
      </w:r>
      <w:proofErr w:type="gramEnd"/>
    </w:p>
    <w:p w14:paraId="4D899E9D" w14:textId="77777777" w:rsidR="00040729" w:rsidRDefault="00040729" w:rsidP="00040729">
      <w:pPr>
        <w:pStyle w:val="Heading2"/>
        <w:tabs>
          <w:tab w:val="left" w:pos="720"/>
        </w:tabs>
        <w:ind w:left="720" w:hanging="360"/>
      </w:pPr>
      <w:r>
        <w:t xml:space="preserve">After successful probationary </w:t>
      </w:r>
      <w:r w:rsidR="00A21E57">
        <w:t>evaluation,</w:t>
      </w:r>
      <w:r>
        <w:t xml:space="preserve"> the pay rate </w:t>
      </w:r>
      <w:r w:rsidRPr="00AC79D9">
        <w:rPr>
          <w:b/>
        </w:rPr>
        <w:t>may</w:t>
      </w:r>
      <w:r>
        <w:t xml:space="preserve"> be increased by the Health Commissioner</w:t>
      </w:r>
      <w:r w:rsidR="00A21E57">
        <w:t xml:space="preserve">, with Board of Health </w:t>
      </w:r>
      <w:proofErr w:type="gramStart"/>
      <w:r w:rsidR="00A21E57">
        <w:t>approval</w:t>
      </w:r>
      <w:proofErr w:type="gramEnd"/>
    </w:p>
    <w:p w14:paraId="3396C54D" w14:textId="77777777" w:rsidR="00040729" w:rsidRDefault="004B152F" w:rsidP="00040729">
      <w:pPr>
        <w:pStyle w:val="Heading1"/>
        <w:keepNext w:val="0"/>
        <w:tabs>
          <w:tab w:val="left" w:pos="360"/>
        </w:tabs>
        <w:ind w:left="360" w:hanging="360"/>
        <w:rPr>
          <w:u w:val="none"/>
        </w:rPr>
      </w:pPr>
      <w:r w:rsidRPr="00040729">
        <w:rPr>
          <w:u w:val="none"/>
        </w:rPr>
        <w:t>Non-Probationary</w:t>
      </w:r>
      <w:r w:rsidR="00040729" w:rsidRPr="00040729">
        <w:rPr>
          <w:u w:val="none"/>
        </w:rPr>
        <w:t xml:space="preserve"> Pay Raises</w:t>
      </w:r>
    </w:p>
    <w:p w14:paraId="3A1BF3C3" w14:textId="77777777" w:rsidR="00040729" w:rsidRPr="00040729" w:rsidRDefault="00040729" w:rsidP="00040729">
      <w:pPr>
        <w:pStyle w:val="Heading2"/>
        <w:tabs>
          <w:tab w:val="left" w:pos="720"/>
        </w:tabs>
        <w:ind w:left="720" w:hanging="360"/>
      </w:pPr>
      <w:r>
        <w:t xml:space="preserve">The Health Commissioner, with BOH approval, may grant individual salary increases based on performance </w:t>
      </w:r>
      <w:proofErr w:type="gramStart"/>
      <w:r>
        <w:t>evaluations</w:t>
      </w:r>
      <w:proofErr w:type="gramEnd"/>
    </w:p>
    <w:p w14:paraId="5D63630B" w14:textId="77777777" w:rsidR="0077736B" w:rsidRDefault="0077736B" w:rsidP="0077736B">
      <w:pPr>
        <w:rPr>
          <w:rFonts w:ascii="Calibri" w:hAnsi="Calibri" w:cs="Calibri"/>
          <w:sz w:val="22"/>
          <w:szCs w:val="22"/>
        </w:rPr>
      </w:pPr>
    </w:p>
    <w:p w14:paraId="48DB89B8" w14:textId="77777777" w:rsidR="0077736B" w:rsidRPr="007A044C" w:rsidRDefault="0077736B" w:rsidP="00391DA2">
      <w:pPr>
        <w:shd w:val="clear" w:color="auto" w:fill="D9D9D9"/>
        <w:rPr>
          <w:rFonts w:ascii="Calibri" w:hAnsi="Calibri" w:cs="Calibri"/>
          <w:b/>
          <w:color w:val="333333"/>
          <w:sz w:val="22"/>
          <w:szCs w:val="22"/>
        </w:rPr>
      </w:pPr>
      <w:r>
        <w:rPr>
          <w:rFonts w:ascii="Calibri" w:hAnsi="Calibri" w:cs="Calibri"/>
          <w:b/>
          <w:color w:val="333333"/>
          <w:sz w:val="22"/>
          <w:szCs w:val="22"/>
        </w:rPr>
        <w:t>CONTRIBUTORS</w:t>
      </w:r>
    </w:p>
    <w:p w14:paraId="293F20D3" w14:textId="77777777" w:rsidR="0077736B" w:rsidRDefault="0077736B" w:rsidP="007773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following staff contributed to the authorship of this document:</w:t>
      </w:r>
    </w:p>
    <w:p w14:paraId="75DB1557" w14:textId="046C8641" w:rsidR="001F5074" w:rsidRPr="00D66F84" w:rsidRDefault="00E2182C" w:rsidP="0006478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66F84">
        <w:rPr>
          <w:rFonts w:ascii="Calibri" w:hAnsi="Calibri" w:cs="Calibri"/>
          <w:sz w:val="22"/>
          <w:szCs w:val="22"/>
        </w:rPr>
        <w:t>Jason McBride,</w:t>
      </w:r>
      <w:r w:rsidR="00040729" w:rsidRPr="00D66F84">
        <w:rPr>
          <w:rFonts w:ascii="Calibri" w:hAnsi="Calibri" w:cs="Calibri"/>
          <w:sz w:val="22"/>
          <w:szCs w:val="22"/>
        </w:rPr>
        <w:t xml:space="preserve"> Health Commissioner</w:t>
      </w:r>
      <w:r w:rsidRPr="00D66F84">
        <w:rPr>
          <w:rFonts w:ascii="Calibri" w:hAnsi="Calibri" w:cs="Calibri"/>
          <w:sz w:val="22"/>
          <w:szCs w:val="22"/>
        </w:rPr>
        <w:t xml:space="preserve"> (</w:t>
      </w:r>
      <w:r w:rsidR="005426A4" w:rsidRPr="00D66F84">
        <w:rPr>
          <w:rFonts w:ascii="Calibri" w:hAnsi="Calibri" w:cs="Calibri"/>
          <w:sz w:val="22"/>
          <w:szCs w:val="22"/>
        </w:rPr>
        <w:t>primary author</w:t>
      </w:r>
      <w:r w:rsidRPr="00D66F84">
        <w:rPr>
          <w:rFonts w:ascii="Calibri" w:hAnsi="Calibri" w:cs="Calibri"/>
          <w:sz w:val="22"/>
          <w:szCs w:val="22"/>
        </w:rPr>
        <w:t>)</w:t>
      </w:r>
    </w:p>
    <w:p w14:paraId="70CEB0E0" w14:textId="77777777" w:rsidR="00040729" w:rsidRDefault="00040729" w:rsidP="00C668BF">
      <w:pPr>
        <w:ind w:left="720"/>
        <w:rPr>
          <w:rFonts w:ascii="Calibri" w:hAnsi="Calibri" w:cs="Calibri"/>
          <w:sz w:val="22"/>
          <w:szCs w:val="22"/>
        </w:rPr>
      </w:pPr>
    </w:p>
    <w:p w14:paraId="78760B10" w14:textId="77777777" w:rsidR="0077736B" w:rsidRPr="007A044C" w:rsidRDefault="0077736B" w:rsidP="00391DA2">
      <w:pPr>
        <w:shd w:val="clear" w:color="auto" w:fill="D9D9D9"/>
        <w:rPr>
          <w:rFonts w:ascii="Calibri" w:hAnsi="Calibri" w:cs="Calibri"/>
          <w:b/>
          <w:color w:val="333333"/>
          <w:sz w:val="22"/>
          <w:szCs w:val="22"/>
        </w:rPr>
      </w:pPr>
      <w:r w:rsidRPr="007A044C">
        <w:rPr>
          <w:rFonts w:ascii="Calibri" w:hAnsi="Calibri" w:cs="Calibri"/>
          <w:b/>
          <w:color w:val="333333"/>
          <w:sz w:val="22"/>
          <w:szCs w:val="22"/>
        </w:rPr>
        <w:t>SIGNATURE</w:t>
      </w:r>
      <w:r>
        <w:rPr>
          <w:rFonts w:ascii="Calibri" w:hAnsi="Calibri" w:cs="Calibri"/>
          <w:b/>
          <w:color w:val="333333"/>
          <w:sz w:val="22"/>
          <w:szCs w:val="22"/>
        </w:rPr>
        <w:t>S</w:t>
      </w:r>
    </w:p>
    <w:p w14:paraId="63934E62" w14:textId="77777777" w:rsidR="008F6CE0" w:rsidRDefault="008F6CE0" w:rsidP="008F6CE0">
      <w:pPr>
        <w:overflowPunct w:val="0"/>
        <w:adjustRightInd w:val="0"/>
        <w:outlineLvl w:val="1"/>
        <w:rPr>
          <w:rFonts w:ascii="Calibri" w:hAnsi="Calibri" w:cs="Calibri"/>
          <w:sz w:val="22"/>
          <w:szCs w:val="22"/>
        </w:rPr>
      </w:pPr>
    </w:p>
    <w:p w14:paraId="25330342" w14:textId="77777777" w:rsidR="008F6CE0" w:rsidRDefault="008F6CE0" w:rsidP="008F6CE0">
      <w:pPr>
        <w:overflowPunct w:val="0"/>
        <w:adjustRightInd w:val="0"/>
        <w:outlineLvl w:val="1"/>
        <w:rPr>
          <w:rFonts w:ascii="Calibri" w:hAnsi="Calibri" w:cs="Calibri"/>
          <w:sz w:val="22"/>
          <w:szCs w:val="22"/>
        </w:rPr>
      </w:pPr>
    </w:p>
    <w:p w14:paraId="3110C5E8" w14:textId="77777777" w:rsidR="008F6CE0" w:rsidRDefault="008F6CE0" w:rsidP="008F6CE0">
      <w:pPr>
        <w:rPr>
          <w:rFonts w:ascii="Calibri" w:hAnsi="Calibri" w:cs="Calibri"/>
          <w:sz w:val="22"/>
          <w:szCs w:val="22"/>
        </w:rPr>
      </w:pPr>
    </w:p>
    <w:p w14:paraId="6B852155" w14:textId="77777777" w:rsidR="008F6CE0" w:rsidRDefault="008F6CE0" w:rsidP="008F6CE0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_______/_______/________</w:t>
      </w:r>
    </w:p>
    <w:p w14:paraId="6D5CA1BA" w14:textId="17C2DF4D" w:rsidR="008F6CE0" w:rsidRDefault="001C48C0" w:rsidP="008F6CE0">
      <w:pPr>
        <w:tabs>
          <w:tab w:val="left" w:pos="7920"/>
        </w:tabs>
        <w:overflowPunct w:val="0"/>
        <w:adjustRightInd w:val="0"/>
        <w:outlineLvl w:val="1"/>
        <w:rPr>
          <w:rFonts w:ascii="Calibri" w:hAnsi="Calibri" w:cs="Calibri"/>
          <w:i/>
          <w:sz w:val="22"/>
          <w:szCs w:val="22"/>
        </w:rPr>
      </w:pPr>
      <w:r w:rsidRPr="00D66F84">
        <w:rPr>
          <w:rFonts w:ascii="Calibri" w:hAnsi="Calibri" w:cs="Calibri"/>
          <w:i/>
          <w:sz w:val="22"/>
          <w:szCs w:val="22"/>
        </w:rPr>
        <w:t>Jason McBride</w:t>
      </w:r>
      <w:r w:rsidR="00E66FF5" w:rsidRPr="00D66F84">
        <w:rPr>
          <w:rFonts w:ascii="Calibri" w:hAnsi="Calibri" w:cs="Calibri"/>
          <w:i/>
          <w:sz w:val="22"/>
          <w:szCs w:val="22"/>
        </w:rPr>
        <w:t xml:space="preserve">, </w:t>
      </w:r>
      <w:r w:rsidRPr="00D66F84">
        <w:rPr>
          <w:rFonts w:ascii="Calibri" w:hAnsi="Calibri" w:cs="Calibri"/>
          <w:i/>
          <w:sz w:val="22"/>
          <w:szCs w:val="22"/>
        </w:rPr>
        <w:t xml:space="preserve">MS, </w:t>
      </w:r>
      <w:r w:rsidR="00E66FF5" w:rsidRPr="00D66F84">
        <w:rPr>
          <w:rFonts w:ascii="Calibri" w:hAnsi="Calibri" w:cs="Calibri"/>
          <w:i/>
          <w:sz w:val="22"/>
          <w:szCs w:val="22"/>
        </w:rPr>
        <w:t>MPH</w:t>
      </w:r>
      <w:r w:rsidR="00BC7A91" w:rsidRPr="00D66F84">
        <w:rPr>
          <w:rFonts w:ascii="Calibri" w:hAnsi="Calibri" w:cs="Calibri"/>
          <w:i/>
          <w:sz w:val="22"/>
          <w:szCs w:val="22"/>
        </w:rPr>
        <w:t>,</w:t>
      </w:r>
      <w:r w:rsidR="00E66FF5" w:rsidRPr="00D66F84">
        <w:rPr>
          <w:rFonts w:ascii="Calibri" w:hAnsi="Calibri" w:cs="Calibri"/>
          <w:i/>
          <w:sz w:val="22"/>
          <w:szCs w:val="22"/>
        </w:rPr>
        <w:t xml:space="preserve"> </w:t>
      </w:r>
      <w:r w:rsidR="006214A2" w:rsidRPr="00D66F84">
        <w:rPr>
          <w:rFonts w:ascii="Calibri" w:hAnsi="Calibri" w:cs="Calibri"/>
          <w:i/>
          <w:sz w:val="22"/>
          <w:szCs w:val="22"/>
        </w:rPr>
        <w:t>CHES</w:t>
      </w:r>
      <w:r w:rsidR="008F6CE0">
        <w:rPr>
          <w:rFonts w:ascii="Calibri" w:hAnsi="Calibri" w:cs="Calibri"/>
          <w:i/>
          <w:sz w:val="22"/>
          <w:szCs w:val="22"/>
        </w:rPr>
        <w:tab/>
        <w:t>Date</w:t>
      </w:r>
    </w:p>
    <w:p w14:paraId="15B5537C" w14:textId="77777777" w:rsidR="008F6CE0" w:rsidRPr="00855DAB" w:rsidRDefault="008F6CE0" w:rsidP="00855DAB">
      <w:pPr>
        <w:overflowPunct w:val="0"/>
        <w:adjustRightInd w:val="0"/>
        <w:outlineLvl w:val="1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Health Commissioner</w:t>
      </w:r>
    </w:p>
    <w:p w14:paraId="685079B6" w14:textId="77777777" w:rsidR="008F6CE0" w:rsidRDefault="008F6CE0" w:rsidP="008F6CE0">
      <w:pPr>
        <w:overflowPunct w:val="0"/>
        <w:adjustRightInd w:val="0"/>
        <w:jc w:val="center"/>
        <w:outlineLvl w:val="1"/>
        <w:rPr>
          <w:rFonts w:ascii="Calibri" w:hAnsi="Calibri" w:cs="Calibri"/>
          <w:i/>
          <w:sz w:val="22"/>
          <w:szCs w:val="22"/>
        </w:rPr>
      </w:pPr>
    </w:p>
    <w:p w14:paraId="725A27C3" w14:textId="77777777" w:rsidR="008F6CE0" w:rsidRDefault="008F6CE0" w:rsidP="008F6CE0">
      <w:pPr>
        <w:overflowPunct w:val="0"/>
        <w:adjustRightInd w:val="0"/>
        <w:outlineLvl w:val="1"/>
        <w:rPr>
          <w:rFonts w:ascii="Calibri" w:hAnsi="Calibri" w:cs="Calibri"/>
          <w:i/>
          <w:sz w:val="22"/>
          <w:szCs w:val="22"/>
        </w:rPr>
      </w:pPr>
    </w:p>
    <w:p w14:paraId="07B44C38" w14:textId="77777777" w:rsidR="0077736B" w:rsidRPr="00897F0B" w:rsidRDefault="0077736B" w:rsidP="0077736B">
      <w:pPr>
        <w:tabs>
          <w:tab w:val="left" w:pos="7920"/>
        </w:tabs>
        <w:rPr>
          <w:rFonts w:ascii="Calibri" w:hAnsi="Calibri" w:cs="Calibri"/>
          <w:i/>
          <w:sz w:val="22"/>
          <w:szCs w:val="22"/>
        </w:rPr>
      </w:pPr>
      <w:r w:rsidRPr="00897F0B">
        <w:rPr>
          <w:rFonts w:ascii="Calibri" w:hAnsi="Calibri" w:cs="Calibri"/>
          <w:i/>
          <w:sz w:val="22"/>
          <w:szCs w:val="22"/>
        </w:rPr>
        <w:tab/>
      </w:r>
    </w:p>
    <w:sectPr w:rsidR="0077736B" w:rsidRPr="00897F0B" w:rsidSect="00DB5F98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080" w:right="720" w:bottom="432" w:left="720" w:header="36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AD44" w14:textId="77777777" w:rsidR="00B161EB" w:rsidRDefault="00B161EB">
      <w:r>
        <w:separator/>
      </w:r>
    </w:p>
  </w:endnote>
  <w:endnote w:type="continuationSeparator" w:id="0">
    <w:p w14:paraId="192F80E8" w14:textId="77777777" w:rsidR="00B161EB" w:rsidRDefault="00B1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E182" w14:textId="77777777" w:rsidR="00C668BF" w:rsidRDefault="00C66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E2FE2" w14:textId="77777777" w:rsidR="00C668BF" w:rsidRDefault="00C668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E9B4" w14:textId="77777777" w:rsidR="00C668BF" w:rsidRDefault="00C668BF" w:rsidP="00282820">
    <w:pPr>
      <w:pStyle w:val="Footer"/>
      <w:tabs>
        <w:tab w:val="right" w:pos="10800"/>
      </w:tabs>
      <w:rPr>
        <w:rFonts w:ascii="Calibri" w:hAnsi="Calibri" w:cs="Calibri"/>
        <w:sz w:val="18"/>
        <w:szCs w:val="18"/>
      </w:rPr>
    </w:pPr>
  </w:p>
  <w:p w14:paraId="43688EA2" w14:textId="5AA15CAB" w:rsidR="00C668BF" w:rsidRPr="00307E94" w:rsidRDefault="008559F8" w:rsidP="00307E94">
    <w:pPr>
      <w:pStyle w:val="Footer"/>
      <w:tabs>
        <w:tab w:val="clear" w:pos="4320"/>
        <w:tab w:val="clear" w:pos="8640"/>
        <w:tab w:val="left" w:pos="5670"/>
        <w:tab w:val="right" w:pos="10800"/>
      </w:tabs>
      <w:rPr>
        <w:rFonts w:ascii="Calibri" w:hAnsi="Calibri" w:cs="Calibri"/>
        <w:i/>
        <w:sz w:val="16"/>
        <w:szCs w:val="16"/>
      </w:rPr>
    </w:pPr>
    <w:r w:rsidRPr="008559F8">
      <w:rPr>
        <w:rFonts w:asciiTheme="minorHAnsi" w:hAnsiTheme="minorHAnsi"/>
        <w:i/>
        <w:sz w:val="20"/>
        <w:szCs w:val="20"/>
      </w:rPr>
      <w:fldChar w:fldCharType="begin"/>
    </w:r>
    <w:r w:rsidRPr="008559F8">
      <w:rPr>
        <w:rFonts w:asciiTheme="minorHAnsi" w:hAnsiTheme="minorHAnsi"/>
        <w:i/>
        <w:sz w:val="20"/>
        <w:szCs w:val="20"/>
      </w:rPr>
      <w:instrText xml:space="preserve"> FILENAME   \* MERGEFORMAT </w:instrText>
    </w:r>
    <w:r w:rsidRPr="008559F8">
      <w:rPr>
        <w:rFonts w:asciiTheme="minorHAnsi" w:hAnsiTheme="minorHAnsi"/>
        <w:i/>
        <w:sz w:val="20"/>
        <w:szCs w:val="20"/>
      </w:rPr>
      <w:fldChar w:fldCharType="separate"/>
    </w:r>
    <w:r w:rsidR="00E545C1" w:rsidRPr="00E545C1">
      <w:rPr>
        <w:rFonts w:asciiTheme="minorHAnsi" w:hAnsiTheme="minorHAnsi" w:cs="Calibri"/>
        <w:i/>
        <w:noProof/>
        <w:sz w:val="20"/>
        <w:szCs w:val="20"/>
      </w:rPr>
      <w:t>20</w:t>
    </w:r>
    <w:r w:rsidR="00130130">
      <w:rPr>
        <w:rFonts w:asciiTheme="minorHAnsi" w:hAnsiTheme="minorHAnsi" w:cs="Calibri"/>
        <w:i/>
        <w:noProof/>
        <w:sz w:val="20"/>
        <w:szCs w:val="20"/>
      </w:rPr>
      <w:t>2</w:t>
    </w:r>
    <w:r w:rsidR="00D66F84">
      <w:rPr>
        <w:rFonts w:asciiTheme="minorHAnsi" w:hAnsiTheme="minorHAnsi" w:cs="Calibri"/>
        <w:i/>
        <w:noProof/>
        <w:sz w:val="20"/>
        <w:szCs w:val="20"/>
      </w:rPr>
      <w:t>3</w:t>
    </w:r>
    <w:r w:rsidR="00E545C1">
      <w:rPr>
        <w:rFonts w:asciiTheme="minorHAnsi" w:hAnsiTheme="minorHAnsi"/>
        <w:i/>
        <w:noProof/>
        <w:sz w:val="20"/>
        <w:szCs w:val="20"/>
      </w:rPr>
      <w:t xml:space="preserve"> Salary Schedule</w:t>
    </w:r>
    <w:r w:rsidRPr="008559F8">
      <w:rPr>
        <w:rFonts w:asciiTheme="minorHAnsi" w:hAnsiTheme="minorHAnsi"/>
        <w:i/>
        <w:noProof/>
        <w:sz w:val="20"/>
        <w:szCs w:val="20"/>
      </w:rPr>
      <w:fldChar w:fldCharType="end"/>
    </w:r>
    <w:r w:rsidR="00C668BF">
      <w:rPr>
        <w:rFonts w:ascii="Calibri" w:hAnsi="Calibri" w:cs="Calibri"/>
        <w:i/>
        <w:sz w:val="20"/>
        <w:szCs w:val="20"/>
      </w:rPr>
      <w:tab/>
    </w:r>
    <w:r w:rsidR="00C668BF">
      <w:rPr>
        <w:rFonts w:ascii="Calibri" w:hAnsi="Calibri" w:cs="Calibri"/>
        <w:i/>
        <w:sz w:val="20"/>
        <w:szCs w:val="20"/>
      </w:rPr>
      <w:tab/>
    </w:r>
    <w:r w:rsidR="00C668BF" w:rsidRPr="001F6B67">
      <w:rPr>
        <w:rFonts w:ascii="Calibri" w:hAnsi="Calibri" w:cs="Calibri"/>
        <w:i/>
        <w:sz w:val="20"/>
        <w:szCs w:val="20"/>
      </w:rPr>
      <w:t xml:space="preserve">Pg </w:t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fldChar w:fldCharType="begin"/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instrText xml:space="preserve"> PAGE </w:instrText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fldChar w:fldCharType="separate"/>
    </w:r>
    <w:r w:rsidR="00AC79D9">
      <w:rPr>
        <w:rStyle w:val="PageNumber"/>
        <w:rFonts w:ascii="Calibri" w:hAnsi="Calibri" w:cs="Calibri"/>
        <w:i/>
        <w:noProof/>
        <w:sz w:val="20"/>
        <w:szCs w:val="20"/>
      </w:rPr>
      <w:t>1</w:t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fldChar w:fldCharType="end"/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t xml:space="preserve"> of </w:t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fldChar w:fldCharType="begin"/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instrText xml:space="preserve"> NUMPAGES </w:instrText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fldChar w:fldCharType="separate"/>
    </w:r>
    <w:r w:rsidR="00AC79D9">
      <w:rPr>
        <w:rStyle w:val="PageNumber"/>
        <w:rFonts w:ascii="Calibri" w:hAnsi="Calibri" w:cs="Calibri"/>
        <w:i/>
        <w:noProof/>
        <w:sz w:val="20"/>
        <w:szCs w:val="20"/>
      </w:rPr>
      <w:t>2</w:t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4DD0" w14:textId="77777777" w:rsidR="00B161EB" w:rsidRDefault="00B161EB">
      <w:r>
        <w:separator/>
      </w:r>
    </w:p>
  </w:footnote>
  <w:footnote w:type="continuationSeparator" w:id="0">
    <w:p w14:paraId="575CB19F" w14:textId="77777777" w:rsidR="00B161EB" w:rsidRDefault="00B1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DF93" w14:textId="77777777" w:rsidR="00C668BF" w:rsidRDefault="00C668BF" w:rsidP="00E66C42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FE8BCCD" wp14:editId="3FB7D99D">
          <wp:simplePos x="0" y="0"/>
          <wp:positionH relativeFrom="margin">
            <wp:posOffset>19050</wp:posOffset>
          </wp:positionH>
          <wp:positionV relativeFrom="paragraph">
            <wp:posOffset>-160655</wp:posOffset>
          </wp:positionV>
          <wp:extent cx="802005" cy="498475"/>
          <wp:effectExtent l="19050" t="0" r="0" b="0"/>
          <wp:wrapTight wrapText="bothSides">
            <wp:wrapPolygon edited="0">
              <wp:start x="-513" y="0"/>
              <wp:lineTo x="-513" y="20637"/>
              <wp:lineTo x="21549" y="20637"/>
              <wp:lineTo x="21549" y="0"/>
              <wp:lineTo x="-513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20"/>
        <w:szCs w:val="20"/>
      </w:rPr>
      <w:t>Galion City Health Department</w:t>
    </w:r>
  </w:p>
  <w:p w14:paraId="7146C106" w14:textId="307EBEE6" w:rsidR="00C668BF" w:rsidRPr="00122B0A" w:rsidRDefault="001C48C0" w:rsidP="00E66C42">
    <w:pPr>
      <w:pStyle w:val="Header"/>
      <w:jc w:val="right"/>
      <w:rPr>
        <w:rFonts w:ascii="Calibri" w:hAnsi="Calibri" w:cs="Calibri"/>
        <w:i/>
        <w:sz w:val="18"/>
        <w:szCs w:val="18"/>
      </w:rPr>
    </w:pPr>
    <w:r>
      <w:rPr>
        <w:rFonts w:ascii="Arial" w:hAnsi="Arial" w:cs="Arial"/>
        <w:b/>
        <w:i/>
        <w:sz w:val="20"/>
        <w:szCs w:val="20"/>
      </w:rPr>
      <w:t>DRAFT</w:t>
    </w:r>
    <w:r w:rsidR="00C668BF" w:rsidRPr="00122B0A">
      <w:rPr>
        <w:rFonts w:ascii="Arial" w:hAnsi="Arial" w:cs="Arial"/>
        <w:b/>
        <w:i/>
        <w:sz w:val="20"/>
        <w:szCs w:val="20"/>
      </w:rPr>
      <w:t xml:space="preserve"> </w:t>
    </w:r>
  </w:p>
  <w:p w14:paraId="4267ECFB" w14:textId="4B3E1394" w:rsidR="00C668BF" w:rsidRPr="00F97DDB" w:rsidRDefault="00130130">
    <w:pPr>
      <w:pStyle w:val="Header"/>
      <w:jc w:val="right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F80B09" wp14:editId="10453CE7">
              <wp:simplePos x="0" y="0"/>
              <wp:positionH relativeFrom="column">
                <wp:posOffset>-28575</wp:posOffset>
              </wp:positionH>
              <wp:positionV relativeFrom="paragraph">
                <wp:posOffset>106680</wp:posOffset>
              </wp:positionV>
              <wp:extent cx="6905625" cy="0"/>
              <wp:effectExtent l="19050" t="20955" r="19050" b="1714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3E5E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8.4pt" to="541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YHwgEAAGoDAAAOAAAAZHJzL2Uyb0RvYy54bWysU01v2zAMvQ/YfxB0X+wES7AacXpI112y&#10;LUC7H8BIcixMEgVJiZ1/P0r5aLfdisKAQIrk0+MjvbwfrWFHFaJG1/LppOZMOYFSu33Lfz0/fvrC&#10;WUzgJBh0quUnFfn96uOH5eAbNcMejVSBEYiLzeBb3qfkm6qKolcW4gS9chTsMFhI5IZ9JQMMhG5N&#10;NavrRTVgkD6gUDHS7cM5yFcFv+uUSD+7LqrETMuJWypnKOcun9VqCc0+gO+1uNCAN7CwoB09eoN6&#10;gATsEPR/UFaLgBG7NBFoK+w6LVTpgbqZ1v9089SDV6UXEif6m0zx/WDFj+M2MC1pdpw5sDSijXaK&#10;zbMyg48NJazdNuTexOie/AbF78gcrntwe1UYPp88lU1zRfVXSXaiJ/zd8B0l5cAhYZFp7ILNkCQA&#10;G8s0TrdpqDExQZeLu3q+mM05E9dYBc210IeYvim0LBstN8S5AMNxE1MmAs01Jb/j8FEbU4ZtHBta&#10;Ppt/rutSEdFomaM5L4b9bm0COwLty90if6UtirxOC3hwsqD1CuTXi51Am7NNrxt3USMLcJZyh/K0&#10;DVeVaKCF5mX58sa89kv1yy+y+gMAAP//AwBQSwMEFAAGAAgAAAAhAPfionPdAAAACQEAAA8AAABk&#10;cnMvZG93bnJldi54bWxMj0FPwkAQhe8k/ofNmHiDrSDY1G4JMdHEeCCAidelO7aF3dnaXUr59w7x&#10;oMd57+XN+/Ll4KzosQuNJwX3kwQEUulNQ5WCj93LOAURoiajrSdUcMEAy+JmlOvM+DNtsN/GSnAJ&#10;hUwrqGNsMylDWaPTYeJbJPa+fOd05LOrpOn0mcudldMkWUinG+IPtW7xucbyuD05BfaIb+vLt+/n&#10;7+lnOITZAR9fd0rd3Q6rJxARh/gXhut8ng4Fb9r7E5kgrILxw5yTrC+Y4Oon6Yzh9r+KLHL5n6D4&#10;AQAA//8DAFBLAQItABQABgAIAAAAIQC2gziS/gAAAOEBAAATAAAAAAAAAAAAAAAAAAAAAABbQ29u&#10;dGVudF9UeXBlc10ueG1sUEsBAi0AFAAGAAgAAAAhADj9If/WAAAAlAEAAAsAAAAAAAAAAAAAAAAA&#10;LwEAAF9yZWxzLy5yZWxzUEsBAi0AFAAGAAgAAAAhAEdKZgfCAQAAagMAAA4AAAAAAAAAAAAAAAAA&#10;LgIAAGRycy9lMm9Eb2MueG1sUEsBAi0AFAAGAAgAAAAhAPfionPdAAAACQEAAA8AAAAAAAAAAAAA&#10;AAAAHAQAAGRycy9kb3ducmV2LnhtbFBLBQYAAAAABAAEAPMAAAAmBQAAAAA=&#10;" strokecolor="#969696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2F83" w14:textId="77777777" w:rsidR="00C668BF" w:rsidRDefault="00C668B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4CC2F7C" wp14:editId="08469260">
          <wp:simplePos x="0" y="0"/>
          <wp:positionH relativeFrom="column">
            <wp:posOffset>18415</wp:posOffset>
          </wp:positionH>
          <wp:positionV relativeFrom="paragraph">
            <wp:posOffset>-57150</wp:posOffset>
          </wp:positionV>
          <wp:extent cx="1530985" cy="299085"/>
          <wp:effectExtent l="19050" t="0" r="0" b="0"/>
          <wp:wrapNone/>
          <wp:docPr id="9" name="Picture 9" descr="CPHCitySea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PHCitySeal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29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70B"/>
    <w:multiLevelType w:val="hybridMultilevel"/>
    <w:tmpl w:val="4B56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E34"/>
    <w:multiLevelType w:val="multilevel"/>
    <w:tmpl w:val="1E0E5D2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270" w:firstLine="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Roman"/>
      <w:pStyle w:val="Heading4"/>
      <w:lvlText w:val="%4."/>
      <w:lvlJc w:val="right"/>
      <w:pPr>
        <w:ind w:left="21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17F338D"/>
    <w:multiLevelType w:val="hybridMultilevel"/>
    <w:tmpl w:val="B16C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833128">
    <w:abstractNumId w:val="0"/>
  </w:num>
  <w:num w:numId="2" w16cid:durableId="1722902945">
    <w:abstractNumId w:val="1"/>
  </w:num>
  <w:num w:numId="3" w16cid:durableId="14009016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29"/>
    <w:rsid w:val="000015E9"/>
    <w:rsid w:val="00001704"/>
    <w:rsid w:val="00012452"/>
    <w:rsid w:val="00021542"/>
    <w:rsid w:val="000225B0"/>
    <w:rsid w:val="000378CF"/>
    <w:rsid w:val="00040729"/>
    <w:rsid w:val="000621C1"/>
    <w:rsid w:val="00062236"/>
    <w:rsid w:val="0006478A"/>
    <w:rsid w:val="000707EA"/>
    <w:rsid w:val="000A2EB6"/>
    <w:rsid w:val="000A5D87"/>
    <w:rsid w:val="000D0FA8"/>
    <w:rsid w:val="000D1E6F"/>
    <w:rsid w:val="000F37F1"/>
    <w:rsid w:val="000F4BEF"/>
    <w:rsid w:val="00101417"/>
    <w:rsid w:val="00110076"/>
    <w:rsid w:val="00114555"/>
    <w:rsid w:val="00122B0A"/>
    <w:rsid w:val="001243AB"/>
    <w:rsid w:val="0012786D"/>
    <w:rsid w:val="00130130"/>
    <w:rsid w:val="00140BE2"/>
    <w:rsid w:val="00163DB5"/>
    <w:rsid w:val="00176538"/>
    <w:rsid w:val="00181414"/>
    <w:rsid w:val="001858AE"/>
    <w:rsid w:val="001B3D62"/>
    <w:rsid w:val="001C150F"/>
    <w:rsid w:val="001C48C0"/>
    <w:rsid w:val="001D68BF"/>
    <w:rsid w:val="001E2EC4"/>
    <w:rsid w:val="001F48A6"/>
    <w:rsid w:val="001F5074"/>
    <w:rsid w:val="001F795D"/>
    <w:rsid w:val="002203B9"/>
    <w:rsid w:val="002204F0"/>
    <w:rsid w:val="00223D28"/>
    <w:rsid w:val="00242F82"/>
    <w:rsid w:val="00254580"/>
    <w:rsid w:val="00272B66"/>
    <w:rsid w:val="00276EA2"/>
    <w:rsid w:val="00277790"/>
    <w:rsid w:val="00282820"/>
    <w:rsid w:val="002914F9"/>
    <w:rsid w:val="00291E38"/>
    <w:rsid w:val="00295B78"/>
    <w:rsid w:val="002A6BAB"/>
    <w:rsid w:val="002B43FB"/>
    <w:rsid w:val="002D778E"/>
    <w:rsid w:val="002F5F78"/>
    <w:rsid w:val="003056EA"/>
    <w:rsid w:val="0030701C"/>
    <w:rsid w:val="00307E94"/>
    <w:rsid w:val="003213F5"/>
    <w:rsid w:val="00334FE6"/>
    <w:rsid w:val="00347D2A"/>
    <w:rsid w:val="0037448F"/>
    <w:rsid w:val="00384302"/>
    <w:rsid w:val="00391DA2"/>
    <w:rsid w:val="003B54DB"/>
    <w:rsid w:val="003B7CD3"/>
    <w:rsid w:val="003C0BF9"/>
    <w:rsid w:val="003C20DA"/>
    <w:rsid w:val="003C2B1E"/>
    <w:rsid w:val="003C71B2"/>
    <w:rsid w:val="003E4703"/>
    <w:rsid w:val="003F6891"/>
    <w:rsid w:val="00424318"/>
    <w:rsid w:val="00427C10"/>
    <w:rsid w:val="00430667"/>
    <w:rsid w:val="004362DB"/>
    <w:rsid w:val="0044226C"/>
    <w:rsid w:val="00442B5C"/>
    <w:rsid w:val="0045188A"/>
    <w:rsid w:val="004638C7"/>
    <w:rsid w:val="00475E65"/>
    <w:rsid w:val="00481EC8"/>
    <w:rsid w:val="0048398A"/>
    <w:rsid w:val="0048514E"/>
    <w:rsid w:val="00493616"/>
    <w:rsid w:val="004A1616"/>
    <w:rsid w:val="004A5001"/>
    <w:rsid w:val="004B152F"/>
    <w:rsid w:val="004B4BD4"/>
    <w:rsid w:val="004B5102"/>
    <w:rsid w:val="004B60DC"/>
    <w:rsid w:val="004C22FD"/>
    <w:rsid w:val="004D635B"/>
    <w:rsid w:val="004F4B83"/>
    <w:rsid w:val="004F7457"/>
    <w:rsid w:val="00515C42"/>
    <w:rsid w:val="00520390"/>
    <w:rsid w:val="005273DB"/>
    <w:rsid w:val="005333AF"/>
    <w:rsid w:val="00542165"/>
    <w:rsid w:val="005426A4"/>
    <w:rsid w:val="005623A7"/>
    <w:rsid w:val="005636AC"/>
    <w:rsid w:val="00572C9D"/>
    <w:rsid w:val="00572F19"/>
    <w:rsid w:val="0058175B"/>
    <w:rsid w:val="0058647C"/>
    <w:rsid w:val="005B742C"/>
    <w:rsid w:val="005C2180"/>
    <w:rsid w:val="005F387F"/>
    <w:rsid w:val="005F7411"/>
    <w:rsid w:val="00617C51"/>
    <w:rsid w:val="006214A2"/>
    <w:rsid w:val="00622402"/>
    <w:rsid w:val="00625CAE"/>
    <w:rsid w:val="00626F75"/>
    <w:rsid w:val="006277B4"/>
    <w:rsid w:val="00641584"/>
    <w:rsid w:val="00651AFD"/>
    <w:rsid w:val="006675B0"/>
    <w:rsid w:val="006677D7"/>
    <w:rsid w:val="00676AE7"/>
    <w:rsid w:val="00690588"/>
    <w:rsid w:val="00693800"/>
    <w:rsid w:val="0069672C"/>
    <w:rsid w:val="006A5B11"/>
    <w:rsid w:val="006B6F0E"/>
    <w:rsid w:val="006F7915"/>
    <w:rsid w:val="0070156D"/>
    <w:rsid w:val="007168B6"/>
    <w:rsid w:val="00720D59"/>
    <w:rsid w:val="00727D71"/>
    <w:rsid w:val="00746007"/>
    <w:rsid w:val="00756552"/>
    <w:rsid w:val="00762245"/>
    <w:rsid w:val="00770672"/>
    <w:rsid w:val="0077736B"/>
    <w:rsid w:val="00786022"/>
    <w:rsid w:val="0078787A"/>
    <w:rsid w:val="00791DEF"/>
    <w:rsid w:val="007A044C"/>
    <w:rsid w:val="007A2D48"/>
    <w:rsid w:val="007A78F8"/>
    <w:rsid w:val="007C2F2B"/>
    <w:rsid w:val="007D3C1D"/>
    <w:rsid w:val="007D3D79"/>
    <w:rsid w:val="007E1B62"/>
    <w:rsid w:val="007F3F41"/>
    <w:rsid w:val="007F72F3"/>
    <w:rsid w:val="008028EB"/>
    <w:rsid w:val="008138A7"/>
    <w:rsid w:val="008559F8"/>
    <w:rsid w:val="00855DAB"/>
    <w:rsid w:val="00870534"/>
    <w:rsid w:val="00872BA3"/>
    <w:rsid w:val="00897F0B"/>
    <w:rsid w:val="008A4A86"/>
    <w:rsid w:val="008A4F74"/>
    <w:rsid w:val="008B423A"/>
    <w:rsid w:val="008C2E92"/>
    <w:rsid w:val="008C505F"/>
    <w:rsid w:val="008E1CFE"/>
    <w:rsid w:val="008E5343"/>
    <w:rsid w:val="008E65E9"/>
    <w:rsid w:val="008F01F1"/>
    <w:rsid w:val="008F5F62"/>
    <w:rsid w:val="008F6CE0"/>
    <w:rsid w:val="0090216D"/>
    <w:rsid w:val="00903F64"/>
    <w:rsid w:val="00950A6D"/>
    <w:rsid w:val="00951096"/>
    <w:rsid w:val="00976BA3"/>
    <w:rsid w:val="00992BBF"/>
    <w:rsid w:val="00993A38"/>
    <w:rsid w:val="009A3596"/>
    <w:rsid w:val="009B1040"/>
    <w:rsid w:val="009C1A54"/>
    <w:rsid w:val="009C4A16"/>
    <w:rsid w:val="009C5924"/>
    <w:rsid w:val="009C605D"/>
    <w:rsid w:val="009D2A05"/>
    <w:rsid w:val="009F4486"/>
    <w:rsid w:val="00A06975"/>
    <w:rsid w:val="00A21E57"/>
    <w:rsid w:val="00A36C47"/>
    <w:rsid w:val="00A56198"/>
    <w:rsid w:val="00A63447"/>
    <w:rsid w:val="00A75A7D"/>
    <w:rsid w:val="00A7727F"/>
    <w:rsid w:val="00A859CA"/>
    <w:rsid w:val="00AA47BC"/>
    <w:rsid w:val="00AB64E4"/>
    <w:rsid w:val="00AC79D9"/>
    <w:rsid w:val="00AE01E2"/>
    <w:rsid w:val="00AE09A2"/>
    <w:rsid w:val="00AE1B77"/>
    <w:rsid w:val="00AE6A6F"/>
    <w:rsid w:val="00AF27AF"/>
    <w:rsid w:val="00AF3EDB"/>
    <w:rsid w:val="00B05F38"/>
    <w:rsid w:val="00B161EB"/>
    <w:rsid w:val="00B16DAF"/>
    <w:rsid w:val="00B17281"/>
    <w:rsid w:val="00B256F2"/>
    <w:rsid w:val="00B30C82"/>
    <w:rsid w:val="00B37A93"/>
    <w:rsid w:val="00B40C6C"/>
    <w:rsid w:val="00B416EF"/>
    <w:rsid w:val="00B5117A"/>
    <w:rsid w:val="00B634A9"/>
    <w:rsid w:val="00B82F5E"/>
    <w:rsid w:val="00B84B5C"/>
    <w:rsid w:val="00B93BBF"/>
    <w:rsid w:val="00B94389"/>
    <w:rsid w:val="00B970EE"/>
    <w:rsid w:val="00B97712"/>
    <w:rsid w:val="00BA08EE"/>
    <w:rsid w:val="00BA5A9A"/>
    <w:rsid w:val="00BA669A"/>
    <w:rsid w:val="00BA7752"/>
    <w:rsid w:val="00BB1388"/>
    <w:rsid w:val="00BC069A"/>
    <w:rsid w:val="00BC6FD3"/>
    <w:rsid w:val="00BC7A91"/>
    <w:rsid w:val="00BF24B6"/>
    <w:rsid w:val="00C00667"/>
    <w:rsid w:val="00C00D94"/>
    <w:rsid w:val="00C05889"/>
    <w:rsid w:val="00C27190"/>
    <w:rsid w:val="00C445C8"/>
    <w:rsid w:val="00C47DAE"/>
    <w:rsid w:val="00C5696D"/>
    <w:rsid w:val="00C668BF"/>
    <w:rsid w:val="00C72448"/>
    <w:rsid w:val="00C82747"/>
    <w:rsid w:val="00C90650"/>
    <w:rsid w:val="00C9251A"/>
    <w:rsid w:val="00CA4218"/>
    <w:rsid w:val="00CA63DC"/>
    <w:rsid w:val="00CF2A51"/>
    <w:rsid w:val="00D1230C"/>
    <w:rsid w:val="00D17C8A"/>
    <w:rsid w:val="00D45027"/>
    <w:rsid w:val="00D51D25"/>
    <w:rsid w:val="00D55A39"/>
    <w:rsid w:val="00D6053B"/>
    <w:rsid w:val="00D6328E"/>
    <w:rsid w:val="00D64EAA"/>
    <w:rsid w:val="00D66F84"/>
    <w:rsid w:val="00D71E74"/>
    <w:rsid w:val="00D8224E"/>
    <w:rsid w:val="00D9791B"/>
    <w:rsid w:val="00DB230D"/>
    <w:rsid w:val="00DB5F98"/>
    <w:rsid w:val="00DC066F"/>
    <w:rsid w:val="00DC26BE"/>
    <w:rsid w:val="00DD02C8"/>
    <w:rsid w:val="00DD5C36"/>
    <w:rsid w:val="00DE79AB"/>
    <w:rsid w:val="00DF1C66"/>
    <w:rsid w:val="00DF2EF0"/>
    <w:rsid w:val="00DF38FD"/>
    <w:rsid w:val="00E2182C"/>
    <w:rsid w:val="00E3354D"/>
    <w:rsid w:val="00E33987"/>
    <w:rsid w:val="00E347B4"/>
    <w:rsid w:val="00E35004"/>
    <w:rsid w:val="00E3653E"/>
    <w:rsid w:val="00E46589"/>
    <w:rsid w:val="00E545C1"/>
    <w:rsid w:val="00E559AE"/>
    <w:rsid w:val="00E66C42"/>
    <w:rsid w:val="00E66FF5"/>
    <w:rsid w:val="00E81D75"/>
    <w:rsid w:val="00E92AC3"/>
    <w:rsid w:val="00EA7486"/>
    <w:rsid w:val="00EE10CA"/>
    <w:rsid w:val="00EE368B"/>
    <w:rsid w:val="00EE3B03"/>
    <w:rsid w:val="00EE6A3D"/>
    <w:rsid w:val="00EF0D3D"/>
    <w:rsid w:val="00EF11FF"/>
    <w:rsid w:val="00F01D6B"/>
    <w:rsid w:val="00F04A67"/>
    <w:rsid w:val="00F07FD0"/>
    <w:rsid w:val="00F15BAE"/>
    <w:rsid w:val="00F17CB1"/>
    <w:rsid w:val="00F24174"/>
    <w:rsid w:val="00F25E70"/>
    <w:rsid w:val="00F27BDD"/>
    <w:rsid w:val="00F63ACC"/>
    <w:rsid w:val="00F641B4"/>
    <w:rsid w:val="00F677AF"/>
    <w:rsid w:val="00F719EB"/>
    <w:rsid w:val="00F92ACF"/>
    <w:rsid w:val="00F9426E"/>
    <w:rsid w:val="00F97DDB"/>
    <w:rsid w:val="00FA3303"/>
    <w:rsid w:val="00FA3835"/>
    <w:rsid w:val="00FA5DB9"/>
    <w:rsid w:val="00FC2E17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51F0C"/>
  <w15:docId w15:val="{5690E886-B7C7-4E9A-AEF3-2F9C6434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DB9"/>
    <w:rPr>
      <w:sz w:val="24"/>
      <w:szCs w:val="24"/>
    </w:rPr>
  </w:style>
  <w:style w:type="paragraph" w:styleId="Heading1">
    <w:name w:val="heading 1"/>
    <w:aliases w:val="Outline 1"/>
    <w:basedOn w:val="Normal"/>
    <w:next w:val="Normal"/>
    <w:link w:val="Heading1Char"/>
    <w:qFormat/>
    <w:rsid w:val="006677D7"/>
    <w:pPr>
      <w:keepNext/>
      <w:numPr>
        <w:numId w:val="2"/>
      </w:numPr>
      <w:outlineLvl w:val="0"/>
    </w:pPr>
    <w:rPr>
      <w:rFonts w:ascii="Calibri" w:hAnsi="Calibri"/>
      <w:b/>
      <w:bCs/>
      <w:kern w:val="32"/>
      <w:sz w:val="22"/>
      <w:szCs w:val="32"/>
      <w:u w:val="single"/>
    </w:rPr>
  </w:style>
  <w:style w:type="paragraph" w:styleId="Heading2">
    <w:name w:val="heading 2"/>
    <w:aliases w:val="Outline 2"/>
    <w:basedOn w:val="Normal"/>
    <w:next w:val="Normal"/>
    <w:link w:val="Heading2Char"/>
    <w:unhideWhenUsed/>
    <w:qFormat/>
    <w:rsid w:val="00C05889"/>
    <w:pPr>
      <w:numPr>
        <w:ilvl w:val="1"/>
        <w:numId w:val="2"/>
      </w:numPr>
      <w:outlineLvl w:val="1"/>
    </w:pPr>
    <w:rPr>
      <w:rFonts w:ascii="Calibri" w:hAnsi="Calibri" w:cs="Calibri"/>
      <w:bCs/>
      <w:iCs/>
      <w:sz w:val="22"/>
      <w:szCs w:val="28"/>
    </w:rPr>
  </w:style>
  <w:style w:type="paragraph" w:styleId="Heading3">
    <w:name w:val="heading 3"/>
    <w:aliases w:val="Outline 3"/>
    <w:basedOn w:val="Normal"/>
    <w:next w:val="Normal"/>
    <w:link w:val="Heading3Char"/>
    <w:unhideWhenUsed/>
    <w:qFormat/>
    <w:rsid w:val="006677D7"/>
    <w:pPr>
      <w:keepNext/>
      <w:numPr>
        <w:ilvl w:val="2"/>
        <w:numId w:val="2"/>
      </w:numPr>
      <w:outlineLvl w:val="2"/>
    </w:pPr>
    <w:rPr>
      <w:rFonts w:ascii="Calibri" w:hAnsi="Calibri"/>
      <w:bCs/>
      <w:sz w:val="22"/>
      <w:szCs w:val="26"/>
    </w:rPr>
  </w:style>
  <w:style w:type="paragraph" w:styleId="Heading4">
    <w:name w:val="heading 4"/>
    <w:aliases w:val="Outline 4"/>
    <w:basedOn w:val="Normal"/>
    <w:next w:val="Normal"/>
    <w:link w:val="Heading4Char"/>
    <w:unhideWhenUsed/>
    <w:qFormat/>
    <w:rsid w:val="006677D7"/>
    <w:pPr>
      <w:keepNext/>
      <w:numPr>
        <w:ilvl w:val="3"/>
        <w:numId w:val="2"/>
      </w:numPr>
      <w:outlineLvl w:val="3"/>
    </w:pPr>
    <w:rPr>
      <w:rFonts w:ascii="Calibri" w:hAnsi="Calibri"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77D7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77D7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77D7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77D7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77D7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5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5D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5DB9"/>
  </w:style>
  <w:style w:type="character" w:styleId="Hyperlink">
    <w:name w:val="Hyperlink"/>
    <w:rsid w:val="00FA5DB9"/>
    <w:rPr>
      <w:color w:val="0000FF"/>
      <w:u w:val="single"/>
    </w:rPr>
  </w:style>
  <w:style w:type="character" w:customStyle="1" w:styleId="style111">
    <w:name w:val="style111"/>
    <w:rsid w:val="00FA5DB9"/>
    <w:rPr>
      <w:rFonts w:ascii="Times New Roman" w:hAnsi="Times New Roman" w:cs="Times New Roman" w:hint="default"/>
      <w:b/>
      <w:bCs/>
      <w:sz w:val="21"/>
      <w:szCs w:val="21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FA5DB9"/>
  </w:style>
  <w:style w:type="paragraph" w:styleId="NormalWeb">
    <w:name w:val="Normal (Web)"/>
    <w:basedOn w:val="Normal"/>
    <w:rsid w:val="00FA5DB9"/>
    <w:pPr>
      <w:spacing w:before="100" w:beforeAutospacing="1" w:after="100" w:afterAutospacing="1"/>
    </w:pPr>
  </w:style>
  <w:style w:type="character" w:customStyle="1" w:styleId="defaultchar">
    <w:name w:val="defaultchar"/>
    <w:rsid w:val="00F97DDB"/>
    <w:rPr>
      <w:rFonts w:ascii="Palatino Linotype" w:hAnsi="Palatino Linotype" w:hint="default"/>
      <w:color w:val="000000"/>
    </w:rPr>
  </w:style>
  <w:style w:type="paragraph" w:customStyle="1" w:styleId="Default">
    <w:name w:val="Default"/>
    <w:link w:val="DefaultChar0"/>
    <w:rsid w:val="00572C9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DefaultChar0">
    <w:name w:val="Default Char"/>
    <w:link w:val="Default"/>
    <w:rsid w:val="00572C9D"/>
    <w:rPr>
      <w:rFonts w:ascii="Palatino Linotype" w:hAnsi="Palatino Linotype" w:cs="Palatino Linotype"/>
      <w:color w:val="000000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82820"/>
    <w:rPr>
      <w:sz w:val="24"/>
      <w:szCs w:val="24"/>
    </w:rPr>
  </w:style>
  <w:style w:type="character" w:customStyle="1" w:styleId="Heading1Char">
    <w:name w:val="Heading 1 Char"/>
    <w:aliases w:val="Outline 1 Char"/>
    <w:link w:val="Heading1"/>
    <w:rsid w:val="006677D7"/>
    <w:rPr>
      <w:rFonts w:ascii="Calibri" w:hAnsi="Calibri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aliases w:val="Outline 2 Char"/>
    <w:link w:val="Heading2"/>
    <w:rsid w:val="00C05889"/>
    <w:rPr>
      <w:rFonts w:ascii="Calibri" w:hAnsi="Calibri" w:cs="Calibri"/>
      <w:bCs/>
      <w:iCs/>
      <w:sz w:val="22"/>
      <w:szCs w:val="28"/>
    </w:rPr>
  </w:style>
  <w:style w:type="character" w:customStyle="1" w:styleId="Heading3Char">
    <w:name w:val="Heading 3 Char"/>
    <w:aliases w:val="Outline 3 Char"/>
    <w:link w:val="Heading3"/>
    <w:rsid w:val="006677D7"/>
    <w:rPr>
      <w:rFonts w:ascii="Calibri" w:hAnsi="Calibri"/>
      <w:bCs/>
      <w:sz w:val="22"/>
      <w:szCs w:val="26"/>
    </w:rPr>
  </w:style>
  <w:style w:type="character" w:customStyle="1" w:styleId="Heading4Char">
    <w:name w:val="Heading 4 Char"/>
    <w:aliases w:val="Outline 4 Char"/>
    <w:link w:val="Heading4"/>
    <w:rsid w:val="006677D7"/>
    <w:rPr>
      <w:rFonts w:ascii="Calibri" w:hAnsi="Calibri"/>
      <w:bCs/>
      <w:sz w:val="22"/>
      <w:szCs w:val="28"/>
    </w:rPr>
  </w:style>
  <w:style w:type="character" w:customStyle="1" w:styleId="Heading5Char">
    <w:name w:val="Heading 5 Char"/>
    <w:link w:val="Heading5"/>
    <w:semiHidden/>
    <w:rsid w:val="006677D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677D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677D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6677D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677D7"/>
    <w:rPr>
      <w:rFonts w:ascii="Cambria" w:hAnsi="Cambria"/>
      <w:sz w:val="22"/>
      <w:szCs w:val="22"/>
    </w:rPr>
  </w:style>
  <w:style w:type="character" w:styleId="FollowedHyperlink">
    <w:name w:val="FollowedHyperlink"/>
    <w:rsid w:val="0077736B"/>
    <w:rPr>
      <w:color w:val="800080"/>
      <w:u w:val="single"/>
    </w:rPr>
  </w:style>
  <w:style w:type="character" w:customStyle="1" w:styleId="st1">
    <w:name w:val="st1"/>
    <w:rsid w:val="00D17C8A"/>
  </w:style>
  <w:style w:type="character" w:styleId="PlaceholderText">
    <w:name w:val="Placeholder Text"/>
    <w:basedOn w:val="DefaultParagraphFont"/>
    <w:uiPriority w:val="99"/>
    <w:semiHidden/>
    <w:rsid w:val="00B93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epartment%20Docs\Department%20Forms\Policy%20&amp;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B42B-6C51-44A7-AA4D-B0C775B9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&amp; Procedure Template</Template>
  <TotalTime>39</TotalTime>
  <Pages>2</Pages>
  <Words>413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Trish.Factor</dc:creator>
  <cp:lastModifiedBy>Jason McBride</cp:lastModifiedBy>
  <cp:revision>17</cp:revision>
  <cp:lastPrinted>2019-09-09T17:24:00Z</cp:lastPrinted>
  <dcterms:created xsi:type="dcterms:W3CDTF">2022-11-07T15:21:00Z</dcterms:created>
  <dcterms:modified xsi:type="dcterms:W3CDTF">2023-08-18T19:08:00Z</dcterms:modified>
</cp:coreProperties>
</file>